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0A8662D" w14:textId="77777777" w:rsidR="00E84B88" w:rsidRDefault="007872C3" w:rsidP="00E84B88">
      <w:pPr>
        <w:spacing w:after="200" w:line="276" w:lineRule="auto"/>
        <w:contextualSpacing/>
        <w:jc w:val="both"/>
        <w:rPr>
          <w:rFonts w:ascii="Arial" w:eastAsia="SimHei" w:hAnsi="Arial" w:cs="Arial"/>
          <w:b/>
          <w:color w:val="000000"/>
          <w:sz w:val="20"/>
          <w:szCs w:val="20"/>
          <w:lang w:val="es-PE"/>
        </w:rPr>
      </w:pPr>
      <w:r w:rsidRPr="00B24568">
        <w:rPr>
          <w:rFonts w:ascii="Arial" w:eastAsia="SimHei" w:hAnsi="Arial" w:cs="Arial"/>
          <w:b/>
          <w:color w:val="000000"/>
          <w:sz w:val="20"/>
          <w:szCs w:val="20"/>
          <w:lang w:val="es-PE"/>
        </w:rPr>
        <w:t xml:space="preserve"> </w:t>
      </w:r>
      <w:r w:rsidR="005D7521" w:rsidRPr="00B24568">
        <w:rPr>
          <w:rFonts w:ascii="Arial" w:eastAsia="SimHei" w:hAnsi="Arial" w:cs="Arial"/>
          <w:b/>
          <w:color w:val="000000"/>
          <w:sz w:val="20"/>
          <w:szCs w:val="20"/>
          <w:lang w:val="es-PE"/>
        </w:rPr>
        <w:t xml:space="preserve">                          “AÑO DE LA UNIDAD </w:t>
      </w:r>
      <w:r w:rsidR="005B6FE5" w:rsidRPr="00B24568">
        <w:rPr>
          <w:rFonts w:ascii="Arial" w:eastAsia="SimHei" w:hAnsi="Arial" w:cs="Arial"/>
          <w:b/>
          <w:color w:val="000000"/>
          <w:sz w:val="20"/>
          <w:szCs w:val="20"/>
          <w:lang w:val="es-PE"/>
        </w:rPr>
        <w:t>LA PAZ</w:t>
      </w:r>
      <w:r w:rsidR="005D7521" w:rsidRPr="00B24568">
        <w:rPr>
          <w:rFonts w:ascii="Arial" w:eastAsia="SimHei" w:hAnsi="Arial" w:cs="Arial"/>
          <w:b/>
          <w:color w:val="000000"/>
          <w:sz w:val="20"/>
          <w:szCs w:val="20"/>
          <w:lang w:val="es-PE"/>
        </w:rPr>
        <w:t xml:space="preserve"> Y DESARROLLO”                           </w:t>
      </w:r>
    </w:p>
    <w:p w14:paraId="27F2914D" w14:textId="58189BA7" w:rsidR="007872C3" w:rsidRPr="00E84B88" w:rsidRDefault="005D7521" w:rsidP="00E84B88">
      <w:pPr>
        <w:spacing w:after="200" w:line="276" w:lineRule="auto"/>
        <w:contextualSpacing/>
        <w:jc w:val="both"/>
        <w:rPr>
          <w:rFonts w:ascii="Arial" w:eastAsia="SimHei" w:hAnsi="Arial" w:cs="Arial"/>
          <w:b/>
          <w:color w:val="000000"/>
          <w:sz w:val="20"/>
          <w:szCs w:val="20"/>
          <w:lang w:val="es-PE"/>
        </w:rPr>
      </w:pPr>
      <w:r w:rsidRPr="00E84B88">
        <w:rPr>
          <w:rFonts w:asciiTheme="minorHAnsi" w:eastAsia="SimHei" w:hAnsiTheme="minorHAnsi" w:cstheme="minorHAnsi"/>
          <w:b/>
          <w:color w:val="000000"/>
          <w:sz w:val="24"/>
          <w:szCs w:val="24"/>
          <w:lang w:val="es-PE"/>
        </w:rPr>
        <w:t xml:space="preserve">                                                                                                                                       </w:t>
      </w:r>
      <w:r w:rsidR="007872C3" w:rsidRPr="00E84B88">
        <w:rPr>
          <w:rFonts w:asciiTheme="minorHAnsi" w:eastAsia="SimHei" w:hAnsiTheme="minorHAnsi" w:cstheme="minorHAnsi"/>
          <w:b/>
          <w:color w:val="000000"/>
          <w:sz w:val="24"/>
          <w:szCs w:val="24"/>
          <w:lang w:val="es-PE"/>
        </w:rPr>
        <w:t xml:space="preserve">  </w:t>
      </w:r>
      <w:r w:rsidRPr="00E84B88">
        <w:rPr>
          <w:rFonts w:asciiTheme="minorHAnsi" w:eastAsia="SimHei" w:hAnsiTheme="minorHAnsi" w:cstheme="minorHAnsi"/>
          <w:b/>
          <w:color w:val="000000"/>
          <w:sz w:val="24"/>
          <w:szCs w:val="24"/>
          <w:lang w:val="es-PE"/>
        </w:rPr>
        <w:t xml:space="preserve">          </w:t>
      </w:r>
      <w:r w:rsidR="00E84B88" w:rsidRPr="00E84B88">
        <w:rPr>
          <w:rFonts w:asciiTheme="minorHAnsi" w:eastAsia="SimHei" w:hAnsiTheme="minorHAnsi" w:cstheme="minorHAnsi"/>
          <w:b/>
          <w:color w:val="000000"/>
          <w:sz w:val="24"/>
          <w:szCs w:val="24"/>
          <w:u w:val="single"/>
          <w:lang w:val="en-US"/>
        </w:rPr>
        <w:t>INFORME N</w:t>
      </w:r>
      <w:r w:rsidR="00387ECA" w:rsidRPr="00E84B88">
        <w:rPr>
          <w:rFonts w:asciiTheme="minorHAnsi" w:eastAsia="SimHei" w:hAnsiTheme="minorHAnsi" w:cstheme="minorHAnsi"/>
          <w:b/>
          <w:color w:val="000000"/>
          <w:sz w:val="24"/>
          <w:szCs w:val="24"/>
          <w:u w:val="single"/>
          <w:lang w:val="en-US"/>
        </w:rPr>
        <w:t>°026</w:t>
      </w:r>
      <w:r w:rsidRPr="00E84B88">
        <w:rPr>
          <w:rFonts w:asciiTheme="minorHAnsi" w:eastAsia="SimHei" w:hAnsiTheme="minorHAnsi" w:cstheme="minorHAnsi"/>
          <w:b/>
          <w:color w:val="000000"/>
          <w:sz w:val="24"/>
          <w:szCs w:val="24"/>
          <w:u w:val="single"/>
          <w:lang w:val="en-US"/>
        </w:rPr>
        <w:t xml:space="preserve"> </w:t>
      </w:r>
      <w:r w:rsidR="007872C3" w:rsidRPr="00E84B88">
        <w:rPr>
          <w:rFonts w:asciiTheme="minorHAnsi" w:eastAsia="SimHei" w:hAnsiTheme="minorHAnsi" w:cstheme="minorHAnsi"/>
          <w:b/>
          <w:color w:val="000000"/>
          <w:sz w:val="24"/>
          <w:szCs w:val="24"/>
          <w:u w:val="single"/>
          <w:lang w:val="en-US"/>
        </w:rPr>
        <w:t>-202</w:t>
      </w:r>
      <w:r w:rsidR="00C267DB" w:rsidRPr="00E84B88">
        <w:rPr>
          <w:rFonts w:asciiTheme="minorHAnsi" w:eastAsia="SimHei" w:hAnsiTheme="minorHAnsi" w:cstheme="minorHAnsi"/>
          <w:b/>
          <w:color w:val="000000"/>
          <w:sz w:val="24"/>
          <w:szCs w:val="24"/>
          <w:u w:val="single"/>
          <w:lang w:val="en-US"/>
        </w:rPr>
        <w:t>3-</w:t>
      </w:r>
      <w:r w:rsidR="007872C3" w:rsidRPr="00E84B88">
        <w:rPr>
          <w:rFonts w:asciiTheme="minorHAnsi" w:eastAsia="SimHei" w:hAnsiTheme="minorHAnsi" w:cstheme="minorHAnsi"/>
          <w:b/>
          <w:color w:val="000000"/>
          <w:sz w:val="24"/>
          <w:szCs w:val="24"/>
          <w:u w:val="single"/>
          <w:lang w:val="en-US"/>
        </w:rPr>
        <w:t xml:space="preserve"> G</w:t>
      </w:r>
      <w:r w:rsidRPr="00E84B88">
        <w:rPr>
          <w:rFonts w:asciiTheme="minorHAnsi" w:eastAsia="SimHei" w:hAnsiTheme="minorHAnsi" w:cstheme="minorHAnsi"/>
          <w:b/>
          <w:color w:val="000000"/>
          <w:sz w:val="24"/>
          <w:szCs w:val="24"/>
          <w:u w:val="single"/>
          <w:lang w:val="en-US"/>
        </w:rPr>
        <w:t>OB- REG- HVCA-GRDS-DREH- UGEL-H/AGP</w:t>
      </w:r>
    </w:p>
    <w:p w14:paraId="1FBD08A6" w14:textId="64BA06E7" w:rsidR="007872C3" w:rsidRPr="00E84B88" w:rsidRDefault="007872C3" w:rsidP="007872C3">
      <w:pPr>
        <w:tabs>
          <w:tab w:val="left" w:pos="1956"/>
        </w:tabs>
        <w:spacing w:before="61" w:line="242" w:lineRule="exact"/>
        <w:ind w:left="539"/>
        <w:rPr>
          <w:rFonts w:asciiTheme="minorHAnsi" w:hAnsiTheme="minorHAnsi" w:cstheme="minorHAnsi"/>
          <w:b/>
          <w:sz w:val="24"/>
          <w:szCs w:val="24"/>
          <w:lang w:val="es-PE"/>
        </w:rPr>
      </w:pPr>
      <w:r w:rsidRPr="00E84B88">
        <w:rPr>
          <w:rFonts w:asciiTheme="minorHAnsi" w:hAnsiTheme="minorHAnsi" w:cstheme="minorHAnsi"/>
          <w:b/>
          <w:sz w:val="24"/>
          <w:szCs w:val="24"/>
          <w:lang w:val="es-PE"/>
        </w:rPr>
        <w:t>A</w:t>
      </w:r>
      <w:r w:rsidRPr="00E84B88">
        <w:rPr>
          <w:rFonts w:asciiTheme="minorHAnsi" w:hAnsiTheme="minorHAnsi" w:cstheme="minorHAnsi"/>
          <w:b/>
          <w:sz w:val="24"/>
          <w:szCs w:val="24"/>
          <w:lang w:val="es-PE"/>
        </w:rPr>
        <w:tab/>
        <w:t xml:space="preserve">: </w:t>
      </w:r>
      <w:r w:rsidR="003C2E51" w:rsidRPr="00E84B88">
        <w:rPr>
          <w:rFonts w:asciiTheme="minorHAnsi" w:hAnsiTheme="minorHAnsi" w:cstheme="minorHAnsi"/>
          <w:b/>
          <w:sz w:val="24"/>
          <w:szCs w:val="24"/>
          <w:lang w:val="es-PE"/>
        </w:rPr>
        <w:t>Lic. BEATRIZ QUISPE HUAMAN</w:t>
      </w:r>
    </w:p>
    <w:p w14:paraId="6EFAB504" w14:textId="22FF3B6A" w:rsidR="003C2E51" w:rsidRPr="00E84B88" w:rsidRDefault="003C2E51" w:rsidP="003C2E51">
      <w:pPr>
        <w:ind w:left="1416" w:firstLine="708"/>
        <w:jc w:val="both"/>
        <w:rPr>
          <w:rFonts w:asciiTheme="minorHAnsi" w:eastAsia="Times New Roman" w:hAnsiTheme="minorHAnsi" w:cstheme="minorHAnsi"/>
          <w:b/>
          <w:color w:val="000000"/>
          <w:sz w:val="24"/>
          <w:szCs w:val="24"/>
          <w:lang w:val="es-ES_tradnl" w:eastAsia="es-ES_tradnl"/>
        </w:rPr>
      </w:pPr>
      <w:r w:rsidRPr="00E84B88">
        <w:rPr>
          <w:rFonts w:asciiTheme="minorHAnsi" w:eastAsia="Times New Roman" w:hAnsiTheme="minorHAnsi" w:cstheme="minorHAnsi"/>
          <w:b/>
          <w:color w:val="000000"/>
          <w:sz w:val="24"/>
          <w:szCs w:val="24"/>
          <w:lang w:val="es-ES_tradnl" w:eastAsia="es-ES_tradnl"/>
        </w:rPr>
        <w:t>Jefe del Área de Gestión Pedagógica.</w:t>
      </w:r>
    </w:p>
    <w:p w14:paraId="5DF2E98F" w14:textId="77777777" w:rsidR="007872C3" w:rsidRPr="00E84B88" w:rsidRDefault="007872C3" w:rsidP="007872C3">
      <w:pPr>
        <w:pStyle w:val="Textoindependiente"/>
        <w:spacing w:before="1"/>
        <w:rPr>
          <w:rFonts w:asciiTheme="minorHAnsi" w:hAnsiTheme="minorHAnsi" w:cstheme="minorHAnsi"/>
          <w:b/>
          <w:sz w:val="24"/>
          <w:szCs w:val="24"/>
        </w:rPr>
      </w:pPr>
    </w:p>
    <w:p w14:paraId="4AF7055D" w14:textId="5DC0E7B8" w:rsidR="007872C3" w:rsidRPr="00E84B88" w:rsidRDefault="003E3F1F" w:rsidP="007872C3">
      <w:pPr>
        <w:tabs>
          <w:tab w:val="left" w:pos="1956"/>
        </w:tabs>
        <w:ind w:left="539"/>
        <w:rPr>
          <w:rFonts w:asciiTheme="minorHAnsi" w:hAnsiTheme="minorHAnsi" w:cstheme="minorHAnsi"/>
          <w:b/>
          <w:sz w:val="24"/>
          <w:szCs w:val="24"/>
        </w:rPr>
      </w:pPr>
      <w:r w:rsidRPr="00E84B88">
        <w:rPr>
          <w:rFonts w:asciiTheme="minorHAnsi" w:hAnsiTheme="minorHAnsi" w:cstheme="minorHAnsi"/>
          <w:b/>
          <w:sz w:val="24"/>
          <w:szCs w:val="24"/>
        </w:rPr>
        <w:t>DE</w:t>
      </w:r>
      <w:r w:rsidR="007872C3" w:rsidRPr="00E84B88">
        <w:rPr>
          <w:rFonts w:asciiTheme="minorHAnsi" w:hAnsiTheme="minorHAnsi" w:cstheme="minorHAnsi"/>
          <w:b/>
          <w:sz w:val="24"/>
          <w:szCs w:val="24"/>
        </w:rPr>
        <w:tab/>
        <w:t xml:space="preserve">: </w:t>
      </w:r>
      <w:r w:rsidR="00001A82" w:rsidRPr="00E84B88">
        <w:rPr>
          <w:rFonts w:asciiTheme="minorHAnsi" w:hAnsiTheme="minorHAnsi" w:cstheme="minorHAnsi"/>
          <w:b/>
          <w:sz w:val="24"/>
          <w:szCs w:val="24"/>
        </w:rPr>
        <w:t>Lic</w:t>
      </w:r>
      <w:r w:rsidR="007872C3" w:rsidRPr="00E84B88">
        <w:rPr>
          <w:rFonts w:asciiTheme="minorHAnsi" w:hAnsiTheme="minorHAnsi" w:cstheme="minorHAnsi"/>
          <w:b/>
          <w:sz w:val="24"/>
          <w:szCs w:val="24"/>
        </w:rPr>
        <w:t>.</w:t>
      </w:r>
      <w:r w:rsidR="00AF13AE" w:rsidRPr="00E84B88">
        <w:rPr>
          <w:rFonts w:asciiTheme="minorHAnsi" w:hAnsiTheme="minorHAnsi" w:cstheme="minorHAnsi"/>
          <w:b/>
          <w:sz w:val="24"/>
          <w:szCs w:val="24"/>
        </w:rPr>
        <w:t xml:space="preserve"> </w:t>
      </w:r>
      <w:r w:rsidR="00F21CA1" w:rsidRPr="00E84B88">
        <w:rPr>
          <w:rFonts w:asciiTheme="minorHAnsi" w:hAnsiTheme="minorHAnsi" w:cstheme="minorHAnsi"/>
          <w:b/>
          <w:sz w:val="24"/>
          <w:szCs w:val="24"/>
        </w:rPr>
        <w:t>ALFONSO ESPINOZA RODRIGUES</w:t>
      </w:r>
    </w:p>
    <w:p w14:paraId="4C8657E8" w14:textId="3F446EBC" w:rsidR="00F21CA1" w:rsidRPr="00E84B88" w:rsidRDefault="00F21CA1" w:rsidP="007872C3">
      <w:pPr>
        <w:tabs>
          <w:tab w:val="left" w:pos="1956"/>
        </w:tabs>
        <w:ind w:left="539"/>
        <w:rPr>
          <w:rFonts w:asciiTheme="minorHAnsi" w:hAnsiTheme="minorHAnsi" w:cstheme="minorHAnsi"/>
          <w:b/>
          <w:sz w:val="24"/>
          <w:szCs w:val="24"/>
        </w:rPr>
      </w:pPr>
      <w:r w:rsidRPr="00E84B88">
        <w:rPr>
          <w:rFonts w:asciiTheme="minorHAnsi" w:hAnsiTheme="minorHAnsi" w:cstheme="minorHAnsi"/>
          <w:b/>
          <w:sz w:val="24"/>
          <w:szCs w:val="24"/>
        </w:rPr>
        <w:tab/>
        <w:t xml:space="preserve">  Lic. GLADIS OCAMPO </w:t>
      </w:r>
      <w:proofErr w:type="spellStart"/>
      <w:r w:rsidRPr="00E84B88">
        <w:rPr>
          <w:rFonts w:asciiTheme="minorHAnsi" w:hAnsiTheme="minorHAnsi" w:cstheme="minorHAnsi"/>
          <w:b/>
          <w:sz w:val="24"/>
          <w:szCs w:val="24"/>
        </w:rPr>
        <w:t>OCAMPO</w:t>
      </w:r>
      <w:proofErr w:type="spellEnd"/>
    </w:p>
    <w:p w14:paraId="708BD3AC" w14:textId="4CB7ACC4" w:rsidR="00F21CA1" w:rsidRPr="00E84B88" w:rsidRDefault="00F21CA1" w:rsidP="007872C3">
      <w:pPr>
        <w:tabs>
          <w:tab w:val="left" w:pos="1956"/>
        </w:tabs>
        <w:ind w:left="539"/>
        <w:rPr>
          <w:rFonts w:asciiTheme="minorHAnsi" w:hAnsiTheme="minorHAnsi" w:cstheme="minorHAnsi"/>
          <w:b/>
          <w:sz w:val="24"/>
          <w:szCs w:val="24"/>
        </w:rPr>
      </w:pPr>
      <w:r w:rsidRPr="00E84B88">
        <w:rPr>
          <w:rFonts w:asciiTheme="minorHAnsi" w:hAnsiTheme="minorHAnsi" w:cstheme="minorHAnsi"/>
          <w:b/>
          <w:sz w:val="24"/>
          <w:szCs w:val="24"/>
        </w:rPr>
        <w:tab/>
        <w:t xml:space="preserve">  Lic. YOLANDA VIRGINIA ANYOZA ALVITES </w:t>
      </w:r>
    </w:p>
    <w:p w14:paraId="1A2CDA94" w14:textId="6A1B4100" w:rsidR="00AF13AE" w:rsidRPr="00E84B88" w:rsidRDefault="00AF13AE" w:rsidP="007872C3">
      <w:pPr>
        <w:tabs>
          <w:tab w:val="left" w:pos="1956"/>
        </w:tabs>
        <w:ind w:left="539"/>
        <w:rPr>
          <w:rFonts w:asciiTheme="minorHAnsi" w:hAnsiTheme="minorHAnsi" w:cstheme="minorHAnsi"/>
          <w:b/>
          <w:sz w:val="24"/>
          <w:szCs w:val="24"/>
        </w:rPr>
      </w:pPr>
      <w:r w:rsidRPr="00E84B88">
        <w:rPr>
          <w:rFonts w:asciiTheme="minorHAnsi" w:hAnsiTheme="minorHAnsi" w:cstheme="minorHAnsi"/>
          <w:b/>
          <w:sz w:val="24"/>
          <w:szCs w:val="24"/>
        </w:rPr>
        <w:t xml:space="preserve">                           </w:t>
      </w:r>
      <w:r w:rsidR="00F21CA1" w:rsidRPr="00E84B88">
        <w:rPr>
          <w:rFonts w:asciiTheme="minorHAnsi" w:hAnsiTheme="minorHAnsi" w:cstheme="minorHAnsi"/>
          <w:b/>
          <w:sz w:val="24"/>
          <w:szCs w:val="24"/>
        </w:rPr>
        <w:t xml:space="preserve">ESPECIALISTA DE EDUCACION </w:t>
      </w:r>
    </w:p>
    <w:p w14:paraId="0195A8A4" w14:textId="7E1AF6C3" w:rsidR="007872C3" w:rsidRPr="00E84B88" w:rsidRDefault="007872C3" w:rsidP="007872C3">
      <w:pPr>
        <w:spacing w:before="1"/>
        <w:ind w:left="2081"/>
        <w:rPr>
          <w:rFonts w:asciiTheme="minorHAnsi" w:hAnsiTheme="minorHAnsi" w:cstheme="minorHAnsi"/>
          <w:b/>
          <w:sz w:val="24"/>
          <w:szCs w:val="24"/>
        </w:rPr>
      </w:pPr>
    </w:p>
    <w:p w14:paraId="12426E0F" w14:textId="60564FD0" w:rsidR="007872C3" w:rsidRPr="00E84B88" w:rsidRDefault="003E3F1F" w:rsidP="007872C3">
      <w:pPr>
        <w:pStyle w:val="Textoindependiente"/>
        <w:tabs>
          <w:tab w:val="left" w:pos="1956"/>
        </w:tabs>
        <w:spacing w:line="259" w:lineRule="auto"/>
        <w:ind w:left="2100" w:right="1651" w:hanging="1561"/>
        <w:rPr>
          <w:rFonts w:asciiTheme="minorHAnsi" w:hAnsiTheme="minorHAnsi" w:cstheme="minorHAnsi"/>
          <w:sz w:val="24"/>
          <w:szCs w:val="24"/>
        </w:rPr>
      </w:pPr>
      <w:r w:rsidRPr="00E84B88">
        <w:rPr>
          <w:rFonts w:asciiTheme="minorHAnsi" w:hAnsiTheme="minorHAnsi" w:cstheme="minorHAnsi"/>
          <w:b/>
          <w:sz w:val="24"/>
          <w:szCs w:val="24"/>
        </w:rPr>
        <w:t>ASUNTO</w:t>
      </w:r>
      <w:r w:rsidR="007872C3" w:rsidRPr="00E84B88">
        <w:rPr>
          <w:rFonts w:asciiTheme="minorHAnsi" w:hAnsiTheme="minorHAnsi" w:cstheme="minorHAnsi"/>
          <w:b/>
          <w:sz w:val="24"/>
          <w:szCs w:val="24"/>
        </w:rPr>
        <w:tab/>
        <w:t xml:space="preserve">: </w:t>
      </w:r>
      <w:r w:rsidR="007872C3" w:rsidRPr="00E84B88">
        <w:rPr>
          <w:rFonts w:asciiTheme="minorHAnsi" w:hAnsiTheme="minorHAnsi" w:cstheme="minorHAnsi"/>
          <w:sz w:val="24"/>
          <w:szCs w:val="24"/>
        </w:rPr>
        <w:t>Inform</w:t>
      </w:r>
      <w:r w:rsidR="000668F1" w:rsidRPr="00E84B88">
        <w:rPr>
          <w:rFonts w:asciiTheme="minorHAnsi" w:hAnsiTheme="minorHAnsi" w:cstheme="minorHAnsi"/>
          <w:sz w:val="24"/>
          <w:szCs w:val="24"/>
        </w:rPr>
        <w:t>e</w:t>
      </w:r>
      <w:r w:rsidR="00244087" w:rsidRPr="00E84B88">
        <w:rPr>
          <w:rFonts w:asciiTheme="minorHAnsi" w:hAnsiTheme="minorHAnsi" w:cstheme="minorHAnsi"/>
          <w:sz w:val="24"/>
          <w:szCs w:val="24"/>
        </w:rPr>
        <w:t xml:space="preserve"> de</w:t>
      </w:r>
      <w:r w:rsidR="00D22E03" w:rsidRPr="00E84B88">
        <w:rPr>
          <w:rFonts w:asciiTheme="minorHAnsi" w:hAnsiTheme="minorHAnsi" w:cstheme="minorHAnsi"/>
          <w:sz w:val="24"/>
          <w:szCs w:val="24"/>
        </w:rPr>
        <w:t xml:space="preserve"> II.EE focalizadas como   beneficiarias para la recepción de pizarras interactivas.</w:t>
      </w:r>
    </w:p>
    <w:p w14:paraId="1984E21C" w14:textId="77777777" w:rsidR="007872C3" w:rsidRPr="00E84B88" w:rsidRDefault="007872C3" w:rsidP="007872C3">
      <w:pPr>
        <w:pStyle w:val="Textoindependiente"/>
        <w:spacing w:before="9"/>
        <w:rPr>
          <w:rFonts w:asciiTheme="minorHAnsi" w:hAnsiTheme="minorHAnsi" w:cstheme="minorHAnsi"/>
          <w:sz w:val="24"/>
          <w:szCs w:val="24"/>
        </w:rPr>
      </w:pPr>
    </w:p>
    <w:p w14:paraId="6081449B" w14:textId="2822B437" w:rsidR="007872C3" w:rsidRPr="00E84B88" w:rsidRDefault="003E3F1F" w:rsidP="009456FB">
      <w:pPr>
        <w:tabs>
          <w:tab w:val="left" w:pos="1956"/>
        </w:tabs>
        <w:ind w:left="539"/>
        <w:rPr>
          <w:rFonts w:asciiTheme="minorHAnsi" w:hAnsiTheme="minorHAnsi" w:cstheme="minorHAnsi"/>
          <w:sz w:val="24"/>
          <w:szCs w:val="24"/>
        </w:rPr>
      </w:pPr>
      <w:r w:rsidRPr="00E84B88">
        <w:rPr>
          <w:rFonts w:asciiTheme="minorHAnsi" w:hAnsiTheme="minorHAnsi" w:cstheme="minorHAnsi"/>
          <w:b/>
          <w:sz w:val="24"/>
          <w:szCs w:val="24"/>
        </w:rPr>
        <w:t>REFERENCIA</w:t>
      </w:r>
      <w:r w:rsidR="00894230" w:rsidRPr="00E84B88">
        <w:rPr>
          <w:rFonts w:asciiTheme="minorHAnsi" w:hAnsiTheme="minorHAnsi" w:cstheme="minorHAnsi"/>
          <w:b/>
          <w:sz w:val="24"/>
          <w:szCs w:val="24"/>
        </w:rPr>
        <w:tab/>
        <w:t xml:space="preserve">: </w:t>
      </w:r>
      <w:r w:rsidR="000668F1" w:rsidRPr="00E84B88">
        <w:rPr>
          <w:rFonts w:asciiTheme="minorHAnsi" w:hAnsiTheme="minorHAnsi" w:cstheme="minorHAnsi"/>
          <w:sz w:val="24"/>
          <w:szCs w:val="24"/>
        </w:rPr>
        <w:t>Memorándum</w:t>
      </w:r>
      <w:r w:rsidR="002E28DA" w:rsidRPr="00E84B88">
        <w:rPr>
          <w:rFonts w:asciiTheme="minorHAnsi" w:hAnsiTheme="minorHAnsi" w:cstheme="minorHAnsi"/>
          <w:sz w:val="24"/>
          <w:szCs w:val="24"/>
        </w:rPr>
        <w:t xml:space="preserve"> múltiple N°090-2023-GOB-REG-HVCA-GRDS-DREH-UGEL</w:t>
      </w:r>
      <w:r w:rsidR="000668F1" w:rsidRPr="00E84B88">
        <w:rPr>
          <w:rFonts w:asciiTheme="minorHAnsi" w:hAnsiTheme="minorHAnsi" w:cstheme="minorHAnsi"/>
          <w:sz w:val="24"/>
          <w:szCs w:val="24"/>
        </w:rPr>
        <w:t>-H/D.</w:t>
      </w:r>
      <w:r w:rsidR="00C45EFA" w:rsidRPr="00E84B88">
        <w:rPr>
          <w:rFonts w:asciiTheme="minorHAnsi" w:hAnsiTheme="minorHAnsi" w:cstheme="minorHAnsi"/>
          <w:b/>
          <w:sz w:val="24"/>
          <w:szCs w:val="24"/>
        </w:rPr>
        <w:t xml:space="preserve">                         </w:t>
      </w:r>
      <w:r w:rsidR="007872C3" w:rsidRPr="00E84B88">
        <w:rPr>
          <w:rFonts w:asciiTheme="minorHAnsi" w:hAnsiTheme="minorHAnsi" w:cstheme="minorHAnsi"/>
          <w:b/>
          <w:sz w:val="24"/>
          <w:szCs w:val="24"/>
        </w:rPr>
        <w:t xml:space="preserve">  </w:t>
      </w:r>
      <w:r w:rsidR="007872C3" w:rsidRPr="00E84B88">
        <w:rPr>
          <w:rFonts w:asciiTheme="minorHAnsi" w:hAnsiTheme="minorHAnsi" w:cstheme="minorHAnsi"/>
          <w:sz w:val="24"/>
          <w:szCs w:val="24"/>
        </w:rPr>
        <w:t>.</w:t>
      </w:r>
    </w:p>
    <w:p w14:paraId="5A31DBED" w14:textId="2F717F94" w:rsidR="007872C3" w:rsidRPr="00E84B88" w:rsidRDefault="003E3F1F" w:rsidP="007872C3">
      <w:pPr>
        <w:tabs>
          <w:tab w:val="left" w:pos="1956"/>
        </w:tabs>
        <w:spacing w:before="178"/>
        <w:ind w:left="539"/>
        <w:rPr>
          <w:rFonts w:asciiTheme="minorHAnsi" w:hAnsiTheme="minorHAnsi" w:cstheme="minorHAnsi"/>
          <w:sz w:val="24"/>
          <w:szCs w:val="24"/>
        </w:rPr>
      </w:pPr>
      <w:r w:rsidRPr="00E84B88">
        <w:rPr>
          <w:rFonts w:asciiTheme="minorHAnsi" w:hAnsiTheme="minorHAnsi" w:cstheme="minorHAnsi"/>
          <w:b/>
          <w:sz w:val="24"/>
          <w:szCs w:val="24"/>
        </w:rPr>
        <w:t>FECHA</w:t>
      </w:r>
      <w:r w:rsidR="007872C3" w:rsidRPr="00E84B88">
        <w:rPr>
          <w:rFonts w:asciiTheme="minorHAnsi" w:hAnsiTheme="minorHAnsi" w:cstheme="minorHAnsi"/>
          <w:b/>
          <w:sz w:val="24"/>
          <w:szCs w:val="24"/>
        </w:rPr>
        <w:tab/>
        <w:t xml:space="preserve">: </w:t>
      </w:r>
      <w:r w:rsidR="000D158C" w:rsidRPr="00E84B88">
        <w:rPr>
          <w:rFonts w:asciiTheme="minorHAnsi" w:hAnsiTheme="minorHAnsi" w:cstheme="minorHAnsi"/>
          <w:sz w:val="24"/>
          <w:szCs w:val="24"/>
        </w:rPr>
        <w:t xml:space="preserve">Huaytará, </w:t>
      </w:r>
      <w:r w:rsidR="00555BF6" w:rsidRPr="00E84B88">
        <w:rPr>
          <w:rFonts w:asciiTheme="minorHAnsi" w:hAnsiTheme="minorHAnsi" w:cstheme="minorHAnsi"/>
          <w:sz w:val="24"/>
          <w:szCs w:val="24"/>
        </w:rPr>
        <w:t xml:space="preserve">29 de noviembre </w:t>
      </w:r>
      <w:r w:rsidR="007872C3" w:rsidRPr="00E84B88">
        <w:rPr>
          <w:rFonts w:asciiTheme="minorHAnsi" w:hAnsiTheme="minorHAnsi" w:cstheme="minorHAnsi"/>
          <w:sz w:val="24"/>
          <w:szCs w:val="24"/>
        </w:rPr>
        <w:t>del 202</w:t>
      </w:r>
      <w:r w:rsidR="000668F1" w:rsidRPr="00E84B88">
        <w:rPr>
          <w:rFonts w:asciiTheme="minorHAnsi" w:hAnsiTheme="minorHAnsi" w:cstheme="minorHAnsi"/>
          <w:sz w:val="24"/>
          <w:szCs w:val="24"/>
        </w:rPr>
        <w:t>3</w:t>
      </w:r>
    </w:p>
    <w:p w14:paraId="45CF0956" w14:textId="77777777" w:rsidR="007872C3" w:rsidRPr="00E84B88" w:rsidRDefault="007872C3" w:rsidP="007872C3">
      <w:pPr>
        <w:pStyle w:val="Textoindependiente"/>
        <w:spacing w:before="7"/>
        <w:rPr>
          <w:rFonts w:asciiTheme="minorHAnsi" w:hAnsiTheme="minorHAnsi" w:cstheme="minorHAnsi"/>
          <w:sz w:val="24"/>
          <w:szCs w:val="24"/>
        </w:rPr>
      </w:pPr>
      <w:r w:rsidRPr="00E84B88">
        <w:rPr>
          <w:rFonts w:asciiTheme="minorHAnsi" w:hAnsiTheme="minorHAnsi" w:cstheme="minorHAnsi"/>
          <w:noProof/>
          <w:sz w:val="24"/>
          <w:szCs w:val="24"/>
          <w:lang w:val="es-PE" w:eastAsia="es-PE"/>
        </w:rPr>
        <mc:AlternateContent>
          <mc:Choice Requires="wps">
            <w:drawing>
              <wp:anchor distT="0" distB="0" distL="0" distR="0" simplePos="0" relativeHeight="251659264" behindDoc="1" locked="0" layoutInCell="1" allowOverlap="1" wp14:anchorId="0F4AD48A" wp14:editId="44C876D8">
                <wp:simplePos x="0" y="0"/>
                <wp:positionH relativeFrom="page">
                  <wp:posOffset>1051560</wp:posOffset>
                </wp:positionH>
                <wp:positionV relativeFrom="paragraph">
                  <wp:posOffset>117475</wp:posOffset>
                </wp:positionV>
                <wp:extent cx="5741670" cy="1270"/>
                <wp:effectExtent l="0" t="0" r="0" b="0"/>
                <wp:wrapTopAndBottom/>
                <wp:docPr id="57" name="Freeform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41670" cy="1270"/>
                        </a:xfrm>
                        <a:custGeom>
                          <a:avLst/>
                          <a:gdLst>
                            <a:gd name="T0" fmla="+- 0 1656 1656"/>
                            <a:gd name="T1" fmla="*/ T0 w 9042"/>
                            <a:gd name="T2" fmla="+- 0 10698 1656"/>
                            <a:gd name="T3" fmla="*/ T2 w 9042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042">
                              <a:moveTo>
                                <a:pt x="0" y="0"/>
                              </a:moveTo>
                              <a:lnTo>
                                <a:pt x="9042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 w14:anchorId="1F58C82D" id="Freeform 2" o:spid="_x0000_s1026" style="position:absolute;margin-left:82.8pt;margin-top:9.25pt;width:452.1pt;height:.1pt;z-index:-2516572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042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jRXJBQMAAKYGAAAOAAAAZHJzL2Uyb0RvYy54bWysVW1v0zAQ/o7Ef7D8EdTlhTR90dJpalaE&#10;NGDSyg9wE6eJcOxgu00H4r9zviRd24GEEPngnn3nu+ee812vbw61IHuuTaVkQoMrnxIuM5VXcpvQ&#10;L+vVaEqJsUzmTCjJE/rEDb1ZvH513TZzHqpSiZxrAk6kmbdNQktrm7nnmazkNTNXquESlIXSNbOw&#10;1Vsv16wF77XwQt+PvVbpvNEq48bAadop6QL9FwXP7OeiMNwSkVDAZnHVuG7c6i2u2XyrWVNWWQ+D&#10;/QOKmlUSgh5dpcwystPVC1d1lWllVGGvMlV7qiiqjGMOkE3gX2TzWLKGYy5AjmmONJn/5zb7tH/Q&#10;pMoTOp5QIlkNNVppzh3jJHT0tI2Zg9Vj86Bdgqa5V9lXAwrvTOM2BmzIpv2ocvDCdlYhJYdC1+4m&#10;JEsOyPzTkXl+sCSDw/EkCuIJFCgDXRCC5AKw+XA32xn7niv0w/b3xnZ1y0FC1vMe+hpcFLWAEr4d&#10;EZ8E8TjGpa/z0SwYzN54ZO2Tlsz8CLOFCh6NwsGo8+XHs+lvnb0b7Jyz8MQZJLAdILJyQJ0dZA8b&#10;JMJco/hIVKOMI2gN4AaGwAMYuRT/YAuxL227O30IDR1w+fY1JfD2Nx0nDbMOmQvhRNImFLlwB7Xa&#10;87VClb0oHQR51gp5aoXXT1F1arjhAmBZj0Ed1pPSSrWqhMDaCumgxP4sRm6MElXulA6N0dvNUmiy&#10;Z66r8evfy5lZo41NmSk7O1R1OWu1kzlGKTnL73rZskp0MqASSDo8z54b91Cxn3/M/Nnd9G4ajaIw&#10;vhtFfpqOblfLaBSvgsk4fZcul2nw02EOonlZ5TmXDvYwW4Lo73q3n3LdVDhOl7P0zlhY4feSBe8c&#10;BrIPuQy/mB02suvdrtk3Kn+CPtaqG5Yw3EEolf5OSQuDMqHm245pTon4IGESzYIocpMVN9F4EsJG&#10;n2o2pxomM3CVUEvh5TtxabtpvGt0tS0hUoD1luoW5kdRuUZHfB2qfgPDEDPoB7ebtqd7tHr+e1n8&#10;AgAA//8DAFBLAwQUAAYACAAAACEAloRWXd0AAAAKAQAADwAAAGRycy9kb3ducmV2LnhtbEyPQW/C&#10;MAyF75P2HyJP2m2kTCJjXVOEkDgOCQaH3UJj2ojGqZpQun8/97Td/Oyn5+8Vq9G3YsA+ukAa5rMM&#10;BFIVrKNaw/Fr+7IEEZMha9pAqOEHI6zKx4fC5DbcaY/DIdWCQyjmRkOTUpdLGasGvYmz0CHx7RJ6&#10;bxLLvpa2N3cO9618zTIlvXHEHxrT4abB6nq4eQ1eHbd7d3Hz+D2oTX393K2r007r56dx/QEi4Zj+&#10;zDDhMzqUzHQON7JRtKzVQrGVh+UCxGTI1DuXOU+bN5BlIf9XKH8BAAD//wMAUEsBAi0AFAAGAAgA&#10;AAAhALaDOJL+AAAA4QEAABMAAAAAAAAAAAAAAAAAAAAAAFtDb250ZW50X1R5cGVzXS54bWxQSwEC&#10;LQAUAAYACAAAACEAOP0h/9YAAACUAQAACwAAAAAAAAAAAAAAAAAvAQAAX3JlbHMvLnJlbHNQSwEC&#10;LQAUAAYACAAAACEAvI0VyQUDAACmBgAADgAAAAAAAAAAAAAAAAAuAgAAZHJzL2Uyb0RvYy54bWxQ&#10;SwECLQAUAAYACAAAACEAloRWXd0AAAAKAQAADwAAAAAAAAAAAAAAAABfBQAAZHJzL2Rvd25yZXYu&#10;eG1sUEsFBgAAAAAEAAQA8wAAAGkGAAAAAA==&#10;" path="m,l9042,e" filled="f" strokeweight=".48pt">
                <v:path arrowok="t" o:connecttype="custom" o:connectlocs="0,0;5741670,0" o:connectangles="0,0"/>
                <w10:wrap type="topAndBottom" anchorx="page"/>
              </v:shape>
            </w:pict>
          </mc:Fallback>
        </mc:AlternateContent>
      </w:r>
    </w:p>
    <w:p w14:paraId="32A5F3D9" w14:textId="77777777" w:rsidR="007872C3" w:rsidRPr="00E84B88" w:rsidRDefault="007872C3" w:rsidP="00441F18">
      <w:pPr>
        <w:pStyle w:val="Textoindependiente"/>
        <w:spacing w:before="21"/>
        <w:ind w:left="539" w:right="49" w:firstLine="1416"/>
        <w:jc w:val="both"/>
        <w:rPr>
          <w:rFonts w:asciiTheme="minorHAnsi" w:hAnsiTheme="minorHAnsi" w:cstheme="minorHAnsi"/>
          <w:sz w:val="24"/>
          <w:szCs w:val="24"/>
        </w:rPr>
      </w:pPr>
      <w:r w:rsidRPr="00E84B88">
        <w:rPr>
          <w:rFonts w:asciiTheme="minorHAnsi" w:hAnsiTheme="minorHAnsi" w:cstheme="minorHAnsi"/>
          <w:sz w:val="24"/>
          <w:szCs w:val="24"/>
        </w:rPr>
        <w:t>Tengo el agrado de dirigirme a usted, en atención al documento de la referencia, para informarle lo siguiente:</w:t>
      </w:r>
    </w:p>
    <w:p w14:paraId="238889E0" w14:textId="77777777" w:rsidR="007872C3" w:rsidRPr="00E84B88" w:rsidRDefault="007872C3" w:rsidP="003F2A46">
      <w:pPr>
        <w:pStyle w:val="Textoindependiente"/>
        <w:spacing w:before="3"/>
        <w:ind w:left="142" w:hanging="284"/>
        <w:rPr>
          <w:rFonts w:asciiTheme="minorHAnsi" w:hAnsiTheme="minorHAnsi" w:cstheme="minorHAnsi"/>
          <w:sz w:val="24"/>
          <w:szCs w:val="24"/>
        </w:rPr>
      </w:pPr>
    </w:p>
    <w:p w14:paraId="481E1923" w14:textId="1A0CCAE1" w:rsidR="007872C3" w:rsidRPr="00E84B88" w:rsidRDefault="003F2A46" w:rsidP="004245DA">
      <w:pPr>
        <w:pStyle w:val="Ttulo3"/>
        <w:numPr>
          <w:ilvl w:val="0"/>
          <w:numId w:val="12"/>
        </w:numPr>
        <w:ind w:left="426" w:hanging="426"/>
        <w:rPr>
          <w:rFonts w:asciiTheme="minorHAnsi" w:hAnsiTheme="minorHAnsi" w:cstheme="minorHAnsi"/>
          <w:sz w:val="24"/>
          <w:szCs w:val="24"/>
        </w:rPr>
      </w:pPr>
      <w:r w:rsidRPr="00E84B88">
        <w:rPr>
          <w:rFonts w:asciiTheme="minorHAnsi" w:hAnsiTheme="minorHAnsi" w:cstheme="minorHAnsi"/>
          <w:sz w:val="24"/>
          <w:szCs w:val="24"/>
        </w:rPr>
        <w:t>ANTECEDENTES:</w:t>
      </w:r>
    </w:p>
    <w:p w14:paraId="45B7277C" w14:textId="77777777" w:rsidR="003F2A46" w:rsidRPr="00E84B88" w:rsidRDefault="003F2A46" w:rsidP="003F2A46">
      <w:pPr>
        <w:pStyle w:val="Ttulo3"/>
        <w:ind w:left="142"/>
        <w:rPr>
          <w:rFonts w:asciiTheme="minorHAnsi" w:hAnsiTheme="minorHAnsi" w:cstheme="minorHAnsi"/>
          <w:sz w:val="24"/>
          <w:szCs w:val="24"/>
        </w:rPr>
      </w:pPr>
    </w:p>
    <w:p w14:paraId="1E729CBC" w14:textId="77777777" w:rsidR="00E321CE" w:rsidRPr="00E84B88" w:rsidRDefault="00E321CE" w:rsidP="007872C3">
      <w:pPr>
        <w:pStyle w:val="Prrafodelista"/>
        <w:numPr>
          <w:ilvl w:val="1"/>
          <w:numId w:val="2"/>
        </w:numPr>
        <w:ind w:left="426" w:right="49"/>
        <w:rPr>
          <w:rFonts w:asciiTheme="minorHAnsi" w:hAnsiTheme="minorHAnsi" w:cstheme="minorHAnsi"/>
          <w:sz w:val="24"/>
          <w:szCs w:val="24"/>
        </w:rPr>
      </w:pPr>
      <w:r w:rsidRPr="00E84B88">
        <w:rPr>
          <w:rFonts w:asciiTheme="minorHAnsi" w:hAnsiTheme="minorHAnsi" w:cstheme="minorHAnsi"/>
          <w:sz w:val="24"/>
          <w:szCs w:val="24"/>
        </w:rPr>
        <w:t xml:space="preserve">Constitución </w:t>
      </w:r>
      <w:r w:rsidR="00CF6FBF" w:rsidRPr="00E84B88">
        <w:rPr>
          <w:rFonts w:asciiTheme="minorHAnsi" w:hAnsiTheme="minorHAnsi" w:cstheme="minorHAnsi"/>
          <w:sz w:val="24"/>
          <w:szCs w:val="24"/>
        </w:rPr>
        <w:t>Política</w:t>
      </w:r>
    </w:p>
    <w:p w14:paraId="2DF3A639" w14:textId="77777777" w:rsidR="007872C3" w:rsidRPr="00E84B88" w:rsidRDefault="007872C3" w:rsidP="007872C3">
      <w:pPr>
        <w:pStyle w:val="Prrafodelista"/>
        <w:numPr>
          <w:ilvl w:val="1"/>
          <w:numId w:val="2"/>
        </w:numPr>
        <w:ind w:left="426" w:right="49"/>
        <w:rPr>
          <w:rFonts w:asciiTheme="minorHAnsi" w:hAnsiTheme="minorHAnsi" w:cstheme="minorHAnsi"/>
          <w:sz w:val="24"/>
          <w:szCs w:val="24"/>
        </w:rPr>
      </w:pPr>
      <w:r w:rsidRPr="00E84B88">
        <w:rPr>
          <w:rFonts w:asciiTheme="minorHAnsi" w:hAnsiTheme="minorHAnsi" w:cstheme="minorHAnsi"/>
          <w:sz w:val="24"/>
          <w:szCs w:val="24"/>
        </w:rPr>
        <w:t>Ley N° 28044 Ley General de Educación de Educación.</w:t>
      </w:r>
    </w:p>
    <w:p w14:paraId="773CAEF2" w14:textId="77777777" w:rsidR="007872C3" w:rsidRPr="00E84B88" w:rsidRDefault="007872C3" w:rsidP="007872C3">
      <w:pPr>
        <w:pStyle w:val="Prrafodelista"/>
        <w:numPr>
          <w:ilvl w:val="1"/>
          <w:numId w:val="2"/>
        </w:numPr>
        <w:ind w:left="426" w:right="49"/>
        <w:rPr>
          <w:rFonts w:asciiTheme="minorHAnsi" w:hAnsiTheme="minorHAnsi" w:cstheme="minorHAnsi"/>
          <w:sz w:val="24"/>
          <w:szCs w:val="24"/>
        </w:rPr>
      </w:pPr>
      <w:r w:rsidRPr="00E84B88">
        <w:rPr>
          <w:rFonts w:asciiTheme="minorHAnsi" w:hAnsiTheme="minorHAnsi" w:cstheme="minorHAnsi"/>
          <w:sz w:val="24"/>
          <w:szCs w:val="24"/>
        </w:rPr>
        <w:t>Ley N°29944 Ley de Reforma Magisterial.</w:t>
      </w:r>
    </w:p>
    <w:p w14:paraId="16E47735" w14:textId="496C2EE0" w:rsidR="00CA0A24" w:rsidRPr="00E84B88" w:rsidRDefault="00CA0A24" w:rsidP="007872C3">
      <w:pPr>
        <w:pStyle w:val="Prrafodelista"/>
        <w:numPr>
          <w:ilvl w:val="1"/>
          <w:numId w:val="2"/>
        </w:numPr>
        <w:ind w:left="426" w:right="49"/>
        <w:rPr>
          <w:rFonts w:asciiTheme="minorHAnsi" w:hAnsiTheme="minorHAnsi" w:cstheme="minorHAnsi"/>
          <w:sz w:val="24"/>
          <w:szCs w:val="24"/>
        </w:rPr>
      </w:pPr>
      <w:r w:rsidRPr="00E84B88">
        <w:rPr>
          <w:rFonts w:asciiTheme="minorHAnsi" w:hAnsiTheme="minorHAnsi" w:cstheme="minorHAnsi"/>
          <w:sz w:val="24"/>
          <w:szCs w:val="24"/>
        </w:rPr>
        <w:t>R.</w:t>
      </w:r>
      <w:r w:rsidR="000F3CF8" w:rsidRPr="00E84B88">
        <w:rPr>
          <w:rFonts w:asciiTheme="minorHAnsi" w:hAnsiTheme="minorHAnsi" w:cstheme="minorHAnsi"/>
          <w:sz w:val="24"/>
          <w:szCs w:val="24"/>
        </w:rPr>
        <w:t>M. N</w:t>
      </w:r>
      <w:r w:rsidRPr="00E84B88">
        <w:rPr>
          <w:rFonts w:asciiTheme="minorHAnsi" w:hAnsiTheme="minorHAnsi" w:cstheme="minorHAnsi"/>
          <w:sz w:val="24"/>
          <w:szCs w:val="24"/>
        </w:rPr>
        <w:t>°281-2018-MINEDU-que aprueba el Currículo Nacional</w:t>
      </w:r>
    </w:p>
    <w:p w14:paraId="73C4824A" w14:textId="07061F6A" w:rsidR="00CA0A24" w:rsidRPr="00E84B88" w:rsidRDefault="00CA0A24" w:rsidP="007872C3">
      <w:pPr>
        <w:pStyle w:val="Prrafodelista"/>
        <w:numPr>
          <w:ilvl w:val="1"/>
          <w:numId w:val="2"/>
        </w:numPr>
        <w:ind w:left="426" w:right="49"/>
        <w:rPr>
          <w:rFonts w:asciiTheme="minorHAnsi" w:hAnsiTheme="minorHAnsi" w:cstheme="minorHAnsi"/>
          <w:sz w:val="24"/>
          <w:szCs w:val="24"/>
        </w:rPr>
      </w:pPr>
      <w:r w:rsidRPr="00E84B88">
        <w:rPr>
          <w:rFonts w:asciiTheme="minorHAnsi" w:hAnsiTheme="minorHAnsi" w:cstheme="minorHAnsi"/>
          <w:sz w:val="24"/>
          <w:szCs w:val="24"/>
        </w:rPr>
        <w:t>R.M.N°474-2022-MINEDU-Disposiciónes para la prestación de Servicios Educativo en las Instituciones y Programas Educativos Básica para el Año 2023.</w:t>
      </w:r>
    </w:p>
    <w:p w14:paraId="098E3E33" w14:textId="294DFEE3" w:rsidR="00CF6FBF" w:rsidRPr="00E84B88" w:rsidRDefault="00CF6FBF" w:rsidP="00CA0A24">
      <w:pPr>
        <w:pStyle w:val="Prrafodelista"/>
        <w:ind w:left="426" w:right="49" w:firstLine="0"/>
        <w:rPr>
          <w:rFonts w:asciiTheme="minorHAnsi" w:hAnsiTheme="minorHAnsi" w:cstheme="minorHAnsi"/>
          <w:sz w:val="24"/>
          <w:szCs w:val="24"/>
        </w:rPr>
      </w:pPr>
    </w:p>
    <w:p w14:paraId="3A9FB8F0" w14:textId="0541DD94" w:rsidR="007872C3" w:rsidRPr="00E84B88" w:rsidRDefault="003F2A46" w:rsidP="004245DA">
      <w:pPr>
        <w:pStyle w:val="Ttulo3"/>
        <w:numPr>
          <w:ilvl w:val="0"/>
          <w:numId w:val="12"/>
        </w:numPr>
        <w:ind w:left="426" w:right="49" w:hanging="426"/>
        <w:rPr>
          <w:rFonts w:asciiTheme="minorHAnsi" w:hAnsiTheme="minorHAnsi" w:cstheme="minorHAnsi"/>
          <w:sz w:val="24"/>
          <w:szCs w:val="24"/>
        </w:rPr>
      </w:pPr>
      <w:r w:rsidRPr="00E84B88">
        <w:rPr>
          <w:rFonts w:asciiTheme="minorHAnsi" w:hAnsiTheme="minorHAnsi" w:cstheme="minorHAnsi"/>
          <w:sz w:val="24"/>
          <w:szCs w:val="24"/>
        </w:rPr>
        <w:t>ANÁLISIS</w:t>
      </w:r>
      <w:r w:rsidR="007872C3" w:rsidRPr="00E84B88">
        <w:rPr>
          <w:rFonts w:asciiTheme="minorHAnsi" w:hAnsiTheme="minorHAnsi" w:cstheme="minorHAnsi"/>
          <w:sz w:val="24"/>
          <w:szCs w:val="24"/>
        </w:rPr>
        <w:t>:</w:t>
      </w:r>
    </w:p>
    <w:p w14:paraId="1C868F67" w14:textId="77777777" w:rsidR="003F2A46" w:rsidRPr="00E84B88" w:rsidRDefault="003F2A46" w:rsidP="003F2A46">
      <w:pPr>
        <w:pStyle w:val="Ttulo3"/>
        <w:ind w:left="720" w:right="49"/>
        <w:rPr>
          <w:rFonts w:asciiTheme="minorHAnsi" w:hAnsiTheme="minorHAnsi" w:cstheme="minorHAnsi"/>
          <w:sz w:val="24"/>
          <w:szCs w:val="24"/>
        </w:rPr>
      </w:pPr>
    </w:p>
    <w:p w14:paraId="71382F71" w14:textId="712EAE6D" w:rsidR="00CF6FBF" w:rsidRPr="00E84B88" w:rsidRDefault="005E0FC8" w:rsidP="00CF6FBF">
      <w:pPr>
        <w:pStyle w:val="Prrafodelista"/>
        <w:numPr>
          <w:ilvl w:val="1"/>
          <w:numId w:val="1"/>
        </w:numPr>
        <w:spacing w:before="3" w:after="6" w:line="237" w:lineRule="auto"/>
        <w:ind w:left="426" w:right="49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Que, teniendo la necesidad de estimular a las instituciones educativas por su logros en la participación de los diferentes concursos  locales - regionales y evaluaciones durante el presente año.</w:t>
      </w:r>
    </w:p>
    <w:p w14:paraId="153AEA81" w14:textId="4E793689" w:rsidR="00B775D4" w:rsidRPr="00E84B88" w:rsidRDefault="00B775D4" w:rsidP="00CF6FBF">
      <w:pPr>
        <w:pStyle w:val="Prrafodelista"/>
        <w:numPr>
          <w:ilvl w:val="1"/>
          <w:numId w:val="1"/>
        </w:numPr>
        <w:spacing w:before="3" w:after="6" w:line="237" w:lineRule="auto"/>
        <w:ind w:left="426" w:right="49"/>
        <w:jc w:val="both"/>
        <w:rPr>
          <w:rFonts w:asciiTheme="minorHAnsi" w:hAnsiTheme="minorHAnsi" w:cstheme="minorHAnsi"/>
          <w:sz w:val="24"/>
          <w:szCs w:val="24"/>
        </w:rPr>
      </w:pPr>
      <w:r w:rsidRPr="00E84B88">
        <w:rPr>
          <w:rFonts w:asciiTheme="minorHAnsi" w:hAnsiTheme="minorHAnsi" w:cstheme="minorHAnsi"/>
          <w:sz w:val="24"/>
          <w:szCs w:val="24"/>
        </w:rPr>
        <w:t xml:space="preserve">Se </w:t>
      </w:r>
      <w:r w:rsidR="003236D4" w:rsidRPr="00E84B88">
        <w:rPr>
          <w:rFonts w:asciiTheme="minorHAnsi" w:hAnsiTheme="minorHAnsi" w:cstheme="minorHAnsi"/>
          <w:sz w:val="24"/>
          <w:szCs w:val="24"/>
        </w:rPr>
        <w:t>identificó</w:t>
      </w:r>
      <w:r w:rsidRPr="00E84B88">
        <w:rPr>
          <w:rFonts w:asciiTheme="minorHAnsi" w:hAnsiTheme="minorHAnsi" w:cstheme="minorHAnsi"/>
          <w:sz w:val="24"/>
          <w:szCs w:val="24"/>
        </w:rPr>
        <w:t xml:space="preserve"> </w:t>
      </w:r>
      <w:r w:rsidR="003236D4" w:rsidRPr="00E84B88">
        <w:rPr>
          <w:rFonts w:asciiTheme="minorHAnsi" w:hAnsiTheme="minorHAnsi" w:cstheme="minorHAnsi"/>
          <w:sz w:val="24"/>
          <w:szCs w:val="24"/>
        </w:rPr>
        <w:t>a las instituciones educativas focalizadas como beneficiarias para la recepción de las pizarras interactivas, teniendo en cuenta la participación activa en los concursos locales y nacionales habiendo obtenido un logro; las instituciones focalizadas son:</w:t>
      </w:r>
    </w:p>
    <w:tbl>
      <w:tblPr>
        <w:tblStyle w:val="Tablaconcuadrcula"/>
        <w:tblW w:w="0" w:type="auto"/>
        <w:tblInd w:w="-2" w:type="dxa"/>
        <w:tblLook w:val="04A0" w:firstRow="1" w:lastRow="0" w:firstColumn="1" w:lastColumn="0" w:noHBand="0" w:noVBand="1"/>
      </w:tblPr>
      <w:tblGrid>
        <w:gridCol w:w="683"/>
        <w:gridCol w:w="1582"/>
        <w:gridCol w:w="3402"/>
        <w:gridCol w:w="3163"/>
      </w:tblGrid>
      <w:tr w:rsidR="00DD22B3" w:rsidRPr="00E84B88" w14:paraId="31D1E892" w14:textId="77777777" w:rsidTr="0019400D">
        <w:trPr>
          <w:trHeight w:val="585"/>
        </w:trPr>
        <w:tc>
          <w:tcPr>
            <w:tcW w:w="683" w:type="dxa"/>
            <w:shd w:val="clear" w:color="auto" w:fill="5B9BD5" w:themeFill="accent1"/>
          </w:tcPr>
          <w:p w14:paraId="077DE470" w14:textId="3AED4BDC" w:rsidR="006A4BEF" w:rsidRPr="00E84B88" w:rsidRDefault="006A4BEF" w:rsidP="006A4BEF">
            <w:pPr>
              <w:spacing w:before="3" w:after="6" w:line="237" w:lineRule="auto"/>
              <w:ind w:right="49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E84B88">
              <w:rPr>
                <w:rFonts w:asciiTheme="minorHAnsi" w:hAnsiTheme="minorHAnsi" w:cstheme="minorHAnsi"/>
                <w:sz w:val="24"/>
                <w:szCs w:val="24"/>
              </w:rPr>
              <w:t>Nº</w:t>
            </w:r>
          </w:p>
        </w:tc>
        <w:tc>
          <w:tcPr>
            <w:tcW w:w="1582" w:type="dxa"/>
            <w:shd w:val="clear" w:color="auto" w:fill="5B9BD5" w:themeFill="accent1"/>
          </w:tcPr>
          <w:p w14:paraId="03B1526A" w14:textId="708D7459" w:rsidR="006A4BEF" w:rsidRPr="00E84B88" w:rsidRDefault="006A4BEF" w:rsidP="006A4BEF">
            <w:pPr>
              <w:spacing w:before="3" w:after="6" w:line="237" w:lineRule="auto"/>
              <w:ind w:right="49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E84B88">
              <w:rPr>
                <w:rFonts w:asciiTheme="minorHAnsi" w:hAnsiTheme="minorHAnsi" w:cstheme="minorHAnsi"/>
                <w:sz w:val="24"/>
                <w:szCs w:val="24"/>
              </w:rPr>
              <w:t>CODIGO MODULAR</w:t>
            </w:r>
          </w:p>
        </w:tc>
        <w:tc>
          <w:tcPr>
            <w:tcW w:w="3402" w:type="dxa"/>
            <w:shd w:val="clear" w:color="auto" w:fill="5B9BD5" w:themeFill="accent1"/>
          </w:tcPr>
          <w:p w14:paraId="09C65D5A" w14:textId="3075A6AB" w:rsidR="006A4BEF" w:rsidRPr="00E84B88" w:rsidRDefault="006A4BEF" w:rsidP="006A4BEF">
            <w:pPr>
              <w:spacing w:before="3" w:after="6" w:line="237" w:lineRule="auto"/>
              <w:ind w:right="49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E84B88">
              <w:rPr>
                <w:rFonts w:asciiTheme="minorHAnsi" w:hAnsiTheme="minorHAnsi" w:cstheme="minorHAnsi"/>
                <w:sz w:val="24"/>
                <w:szCs w:val="24"/>
              </w:rPr>
              <w:t>INSTITUCION EDUCATIVA</w:t>
            </w:r>
          </w:p>
        </w:tc>
        <w:tc>
          <w:tcPr>
            <w:tcW w:w="3163" w:type="dxa"/>
            <w:shd w:val="clear" w:color="auto" w:fill="5B9BD5" w:themeFill="accent1"/>
          </w:tcPr>
          <w:p w14:paraId="44B3690D" w14:textId="7DB55E35" w:rsidR="006A4BEF" w:rsidRPr="00E84B88" w:rsidRDefault="006A4BEF" w:rsidP="006A4BEF">
            <w:pPr>
              <w:spacing w:before="3" w:after="6" w:line="237" w:lineRule="auto"/>
              <w:ind w:right="49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E84B88">
              <w:rPr>
                <w:rFonts w:asciiTheme="minorHAnsi" w:hAnsiTheme="minorHAnsi" w:cstheme="minorHAnsi"/>
                <w:sz w:val="24"/>
                <w:szCs w:val="24"/>
              </w:rPr>
              <w:t>CONCURSO PARTICIPADO</w:t>
            </w:r>
          </w:p>
        </w:tc>
      </w:tr>
      <w:tr w:rsidR="00DD22B3" w:rsidRPr="00E84B88" w14:paraId="238680FC" w14:textId="77777777" w:rsidTr="00DD22B3">
        <w:trPr>
          <w:trHeight w:val="424"/>
        </w:trPr>
        <w:tc>
          <w:tcPr>
            <w:tcW w:w="683" w:type="dxa"/>
          </w:tcPr>
          <w:p w14:paraId="5CD40281" w14:textId="2BFF3D50" w:rsidR="006A4BEF" w:rsidRPr="00E84B88" w:rsidRDefault="00DD22B3" w:rsidP="006A4BEF">
            <w:pPr>
              <w:spacing w:before="3" w:after="6" w:line="237" w:lineRule="auto"/>
              <w:ind w:right="49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E84B88">
              <w:rPr>
                <w:rFonts w:asciiTheme="minorHAnsi" w:hAnsiTheme="minorHAnsi" w:cstheme="minorHAnsi"/>
                <w:sz w:val="24"/>
                <w:szCs w:val="24"/>
              </w:rPr>
              <w:t>01</w:t>
            </w:r>
          </w:p>
        </w:tc>
        <w:tc>
          <w:tcPr>
            <w:tcW w:w="1582" w:type="dxa"/>
          </w:tcPr>
          <w:p w14:paraId="4C70E40E" w14:textId="4F4B981A" w:rsidR="006A4BEF" w:rsidRPr="00E84B88" w:rsidRDefault="00105CB3" w:rsidP="006A4BEF">
            <w:pPr>
              <w:spacing w:before="3" w:after="6" w:line="237" w:lineRule="auto"/>
              <w:ind w:right="49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E84B88">
              <w:rPr>
                <w:rFonts w:asciiTheme="minorHAnsi" w:hAnsiTheme="minorHAnsi" w:cstheme="minorHAnsi"/>
                <w:sz w:val="24"/>
                <w:szCs w:val="24"/>
              </w:rPr>
              <w:t>1245588</w:t>
            </w:r>
          </w:p>
        </w:tc>
        <w:tc>
          <w:tcPr>
            <w:tcW w:w="3402" w:type="dxa"/>
          </w:tcPr>
          <w:p w14:paraId="57F9ABD9" w14:textId="4CCE21CE" w:rsidR="006A4BEF" w:rsidRPr="00E84B88" w:rsidRDefault="00DD22B3" w:rsidP="006A4BEF">
            <w:pPr>
              <w:spacing w:before="3" w:after="6" w:line="237" w:lineRule="auto"/>
              <w:ind w:right="49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E84B88">
              <w:rPr>
                <w:rFonts w:asciiTheme="minorHAnsi" w:hAnsiTheme="minorHAnsi" w:cstheme="minorHAnsi"/>
                <w:sz w:val="24"/>
                <w:szCs w:val="24"/>
              </w:rPr>
              <w:t>22023</w:t>
            </w:r>
          </w:p>
        </w:tc>
        <w:tc>
          <w:tcPr>
            <w:tcW w:w="3163" w:type="dxa"/>
          </w:tcPr>
          <w:p w14:paraId="4E19DBAF" w14:textId="35E183FA" w:rsidR="006A4BEF" w:rsidRPr="00E84B88" w:rsidRDefault="00DD22B3" w:rsidP="006A4BEF">
            <w:pPr>
              <w:spacing w:before="3" w:after="6" w:line="237" w:lineRule="auto"/>
              <w:ind w:right="49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E84B88">
              <w:rPr>
                <w:rFonts w:asciiTheme="minorHAnsi" w:hAnsiTheme="minorHAnsi" w:cstheme="minorHAnsi"/>
                <w:sz w:val="24"/>
                <w:szCs w:val="24"/>
              </w:rPr>
              <w:t xml:space="preserve">Concurso Nacional </w:t>
            </w:r>
            <w:r w:rsidRPr="00E84B88">
              <w:rPr>
                <w:rFonts w:asciiTheme="minorHAnsi" w:hAnsiTheme="minorHAnsi" w:cstheme="minorHAnsi"/>
                <w:sz w:val="24"/>
                <w:szCs w:val="24"/>
              </w:rPr>
              <w:lastRenderedPageBreak/>
              <w:t>Perú</w:t>
            </w:r>
            <w:r w:rsidR="00D43573" w:rsidRPr="00E84B88">
              <w:rPr>
                <w:rFonts w:asciiTheme="minorHAnsi" w:hAnsiTheme="minorHAnsi" w:cstheme="minorHAnsi"/>
                <w:sz w:val="24"/>
                <w:szCs w:val="24"/>
              </w:rPr>
              <w:t>(Cartelera lectora)</w:t>
            </w:r>
            <w:r w:rsidRPr="00E84B88">
              <w:rPr>
                <w:rFonts w:asciiTheme="minorHAnsi" w:hAnsiTheme="minorHAnsi" w:cstheme="minorHAnsi"/>
                <w:sz w:val="24"/>
                <w:szCs w:val="24"/>
              </w:rPr>
              <w:t xml:space="preserve"> Lee</w:t>
            </w:r>
            <w:r w:rsidR="00D43573" w:rsidRPr="00E84B88">
              <w:rPr>
                <w:rFonts w:asciiTheme="minorHAnsi" w:hAnsiTheme="minorHAnsi" w:cstheme="minorHAnsi"/>
                <w:sz w:val="24"/>
                <w:szCs w:val="24"/>
              </w:rPr>
              <w:t xml:space="preserve"> 2do puesto</w:t>
            </w:r>
          </w:p>
          <w:p w14:paraId="5BE7F7C3" w14:textId="77777777" w:rsidR="00DD22B3" w:rsidRPr="00E84B88" w:rsidRDefault="00DD22B3" w:rsidP="006A4BEF">
            <w:pPr>
              <w:spacing w:before="3" w:after="6" w:line="237" w:lineRule="auto"/>
              <w:ind w:right="49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E84B88">
              <w:rPr>
                <w:rFonts w:asciiTheme="minorHAnsi" w:hAnsiTheme="minorHAnsi" w:cstheme="minorHAnsi"/>
                <w:sz w:val="24"/>
                <w:szCs w:val="24"/>
              </w:rPr>
              <w:t xml:space="preserve">Concurso de Buenas Practicas Docentes </w:t>
            </w:r>
          </w:p>
          <w:p w14:paraId="21E9DB15" w14:textId="1D13B3D5" w:rsidR="00D43573" w:rsidRPr="00E84B88" w:rsidRDefault="00D43573" w:rsidP="006A4BEF">
            <w:pPr>
              <w:spacing w:before="3" w:after="6" w:line="237" w:lineRule="auto"/>
              <w:ind w:right="49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E84B88">
              <w:rPr>
                <w:rFonts w:asciiTheme="minorHAnsi" w:hAnsiTheme="minorHAnsi" w:cstheme="minorHAnsi"/>
                <w:sz w:val="24"/>
                <w:szCs w:val="24"/>
              </w:rPr>
              <w:t xml:space="preserve">Evaluación local y  regional obtiene proceso y logro esperado   </w:t>
            </w:r>
          </w:p>
        </w:tc>
      </w:tr>
      <w:tr w:rsidR="00DD22B3" w:rsidRPr="00E84B88" w14:paraId="666C581E" w14:textId="77777777" w:rsidTr="00DD22B3">
        <w:trPr>
          <w:trHeight w:val="260"/>
        </w:trPr>
        <w:tc>
          <w:tcPr>
            <w:tcW w:w="683" w:type="dxa"/>
          </w:tcPr>
          <w:p w14:paraId="7A0EFA8B" w14:textId="2A198969" w:rsidR="006A4BEF" w:rsidRPr="00E84B88" w:rsidRDefault="00DD22B3" w:rsidP="006A4BEF">
            <w:pPr>
              <w:spacing w:before="3" w:after="6" w:line="237" w:lineRule="auto"/>
              <w:ind w:right="49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E84B88">
              <w:rPr>
                <w:rFonts w:asciiTheme="minorHAnsi" w:hAnsiTheme="minorHAnsi" w:cstheme="minorHAnsi"/>
                <w:sz w:val="24"/>
                <w:szCs w:val="24"/>
              </w:rPr>
              <w:lastRenderedPageBreak/>
              <w:t>02</w:t>
            </w:r>
          </w:p>
        </w:tc>
        <w:tc>
          <w:tcPr>
            <w:tcW w:w="1582" w:type="dxa"/>
          </w:tcPr>
          <w:p w14:paraId="2BAE8CC6" w14:textId="5174E3D2" w:rsidR="006A4BEF" w:rsidRPr="00E84B88" w:rsidRDefault="00262ED7" w:rsidP="006A4BEF">
            <w:pPr>
              <w:spacing w:before="3" w:after="6" w:line="237" w:lineRule="auto"/>
              <w:ind w:right="49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E84B88">
              <w:rPr>
                <w:rFonts w:asciiTheme="minorHAnsi" w:hAnsiTheme="minorHAnsi" w:cstheme="minorHAnsi"/>
                <w:sz w:val="24"/>
                <w:szCs w:val="24"/>
              </w:rPr>
              <w:t>279695</w:t>
            </w:r>
          </w:p>
        </w:tc>
        <w:tc>
          <w:tcPr>
            <w:tcW w:w="3402" w:type="dxa"/>
          </w:tcPr>
          <w:p w14:paraId="318B84C7" w14:textId="6985C20B" w:rsidR="006A4BEF" w:rsidRPr="00E84B88" w:rsidRDefault="00A27417" w:rsidP="006A4BEF">
            <w:pPr>
              <w:spacing w:before="3" w:after="6" w:line="237" w:lineRule="auto"/>
              <w:ind w:right="49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E84B88">
              <w:rPr>
                <w:rFonts w:asciiTheme="minorHAnsi" w:hAnsiTheme="minorHAnsi" w:cstheme="minorHAnsi"/>
                <w:sz w:val="24"/>
                <w:szCs w:val="24"/>
              </w:rPr>
              <w:t>22033</w:t>
            </w:r>
          </w:p>
        </w:tc>
        <w:tc>
          <w:tcPr>
            <w:tcW w:w="3163" w:type="dxa"/>
          </w:tcPr>
          <w:p w14:paraId="15841C22" w14:textId="77777777" w:rsidR="00A27417" w:rsidRPr="00E84B88" w:rsidRDefault="00A27417" w:rsidP="00A27417">
            <w:pPr>
              <w:spacing w:before="3" w:after="6" w:line="237" w:lineRule="auto"/>
              <w:ind w:right="49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E84B88">
              <w:rPr>
                <w:rFonts w:asciiTheme="minorHAnsi" w:hAnsiTheme="minorHAnsi" w:cstheme="minorHAnsi"/>
                <w:sz w:val="24"/>
                <w:szCs w:val="24"/>
              </w:rPr>
              <w:t>Concurso Nacional Perú Lee</w:t>
            </w:r>
          </w:p>
          <w:p w14:paraId="17E6B8BD" w14:textId="0949F3A5" w:rsidR="00D43573" w:rsidRPr="00E84B88" w:rsidRDefault="00D43573" w:rsidP="00A27417">
            <w:pPr>
              <w:spacing w:before="3" w:after="6" w:line="237" w:lineRule="auto"/>
              <w:ind w:right="49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E84B88">
              <w:rPr>
                <w:rFonts w:asciiTheme="minorHAnsi" w:hAnsiTheme="minorHAnsi" w:cstheme="minorHAnsi"/>
                <w:sz w:val="24"/>
                <w:szCs w:val="24"/>
              </w:rPr>
              <w:t xml:space="preserve">Evaluación local y  regional obtiene proceso y logro esperado   </w:t>
            </w:r>
          </w:p>
          <w:p w14:paraId="625B5F85" w14:textId="20427B93" w:rsidR="006A4BEF" w:rsidRPr="00E84B88" w:rsidRDefault="006A4BEF" w:rsidP="006A4BEF">
            <w:pPr>
              <w:spacing w:before="3" w:after="6" w:line="237" w:lineRule="auto"/>
              <w:ind w:right="49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DD22B3" w:rsidRPr="00E84B88" w14:paraId="04AC4D32" w14:textId="77777777" w:rsidTr="00DD22B3">
        <w:tc>
          <w:tcPr>
            <w:tcW w:w="683" w:type="dxa"/>
          </w:tcPr>
          <w:p w14:paraId="657D58D4" w14:textId="30B9390B" w:rsidR="006A4BEF" w:rsidRPr="00E84B88" w:rsidRDefault="00DD22B3" w:rsidP="006A4BEF">
            <w:pPr>
              <w:spacing w:before="3" w:after="6" w:line="237" w:lineRule="auto"/>
              <w:ind w:right="49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E84B88">
              <w:rPr>
                <w:rFonts w:asciiTheme="minorHAnsi" w:hAnsiTheme="minorHAnsi" w:cstheme="minorHAnsi"/>
                <w:sz w:val="24"/>
                <w:szCs w:val="24"/>
              </w:rPr>
              <w:t>03</w:t>
            </w:r>
          </w:p>
        </w:tc>
        <w:tc>
          <w:tcPr>
            <w:tcW w:w="1582" w:type="dxa"/>
          </w:tcPr>
          <w:p w14:paraId="14C5A65E" w14:textId="25194001" w:rsidR="006A4BEF" w:rsidRPr="00E84B88" w:rsidRDefault="00262ED7" w:rsidP="006A4BEF">
            <w:pPr>
              <w:spacing w:before="3" w:after="6" w:line="237" w:lineRule="auto"/>
              <w:ind w:right="49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E84B88">
              <w:rPr>
                <w:rFonts w:asciiTheme="minorHAnsi" w:hAnsiTheme="minorHAnsi" w:cstheme="minorHAnsi"/>
                <w:sz w:val="24"/>
                <w:szCs w:val="24"/>
              </w:rPr>
              <w:t>280974</w:t>
            </w:r>
          </w:p>
        </w:tc>
        <w:tc>
          <w:tcPr>
            <w:tcW w:w="3402" w:type="dxa"/>
          </w:tcPr>
          <w:p w14:paraId="32134A49" w14:textId="08380BE9" w:rsidR="006A4BEF" w:rsidRPr="00E84B88" w:rsidRDefault="00A27417" w:rsidP="006A4BEF">
            <w:pPr>
              <w:spacing w:before="3" w:after="6" w:line="237" w:lineRule="auto"/>
              <w:ind w:right="49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E84B88">
              <w:rPr>
                <w:rFonts w:asciiTheme="minorHAnsi" w:hAnsiTheme="minorHAnsi" w:cstheme="minorHAnsi"/>
                <w:sz w:val="24"/>
                <w:szCs w:val="24"/>
              </w:rPr>
              <w:t>22153</w:t>
            </w:r>
          </w:p>
        </w:tc>
        <w:tc>
          <w:tcPr>
            <w:tcW w:w="3163" w:type="dxa"/>
          </w:tcPr>
          <w:p w14:paraId="0F9D65AC" w14:textId="77777777" w:rsidR="00A27417" w:rsidRPr="00E84B88" w:rsidRDefault="00A27417" w:rsidP="00A27417">
            <w:pPr>
              <w:spacing w:before="3" w:after="6" w:line="237" w:lineRule="auto"/>
              <w:ind w:right="49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E84B88">
              <w:rPr>
                <w:rFonts w:asciiTheme="minorHAnsi" w:hAnsiTheme="minorHAnsi" w:cstheme="minorHAnsi"/>
                <w:sz w:val="24"/>
                <w:szCs w:val="24"/>
              </w:rPr>
              <w:t>Concurso Nacional Perú Lee</w:t>
            </w:r>
          </w:p>
          <w:p w14:paraId="7D8C2675" w14:textId="0B27C035" w:rsidR="006A4BEF" w:rsidRPr="00E84B88" w:rsidRDefault="00D43573" w:rsidP="006A4BEF">
            <w:pPr>
              <w:spacing w:before="3" w:after="6" w:line="237" w:lineRule="auto"/>
              <w:ind w:right="49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E84B88">
              <w:rPr>
                <w:rFonts w:asciiTheme="minorHAnsi" w:hAnsiTheme="minorHAnsi" w:cstheme="minorHAnsi"/>
                <w:sz w:val="24"/>
                <w:szCs w:val="24"/>
              </w:rPr>
              <w:t xml:space="preserve">Evaluación local y  regional obtiene proceso y logro esperado   </w:t>
            </w:r>
          </w:p>
        </w:tc>
      </w:tr>
    </w:tbl>
    <w:p w14:paraId="1B2DF6EB" w14:textId="23D75A72" w:rsidR="003236D4" w:rsidRPr="00E84B88" w:rsidRDefault="003236D4" w:rsidP="006A4BEF">
      <w:pPr>
        <w:spacing w:before="3" w:after="6" w:line="237" w:lineRule="auto"/>
        <w:ind w:right="49"/>
        <w:jc w:val="both"/>
        <w:rPr>
          <w:rFonts w:asciiTheme="minorHAnsi" w:hAnsiTheme="minorHAnsi" w:cstheme="minorHAnsi"/>
          <w:sz w:val="24"/>
          <w:szCs w:val="24"/>
        </w:rPr>
      </w:pPr>
    </w:p>
    <w:p w14:paraId="09929C60" w14:textId="77777777" w:rsidR="00630A14" w:rsidRPr="00E84B88" w:rsidRDefault="00630A14" w:rsidP="006A4BEF">
      <w:pPr>
        <w:spacing w:before="3" w:after="6" w:line="237" w:lineRule="auto"/>
        <w:ind w:right="49"/>
        <w:jc w:val="both"/>
        <w:rPr>
          <w:rFonts w:asciiTheme="minorHAnsi" w:hAnsiTheme="minorHAnsi" w:cstheme="minorHAnsi"/>
          <w:sz w:val="24"/>
          <w:szCs w:val="24"/>
        </w:rPr>
      </w:pPr>
    </w:p>
    <w:p w14:paraId="56133DE0" w14:textId="4E78D740" w:rsidR="007872C3" w:rsidRPr="00E84B88" w:rsidRDefault="00BF65D8" w:rsidP="00497F5E">
      <w:pPr>
        <w:pStyle w:val="Prrafodelista"/>
        <w:numPr>
          <w:ilvl w:val="0"/>
          <w:numId w:val="12"/>
        </w:numPr>
        <w:tabs>
          <w:tab w:val="left" w:pos="426"/>
          <w:tab w:val="left" w:pos="1107"/>
        </w:tabs>
        <w:spacing w:before="3" w:after="6" w:line="237" w:lineRule="auto"/>
        <w:ind w:left="426" w:right="1252" w:hanging="426"/>
        <w:rPr>
          <w:rFonts w:asciiTheme="minorHAnsi" w:hAnsiTheme="minorHAnsi" w:cstheme="minorHAnsi"/>
          <w:b/>
          <w:sz w:val="24"/>
          <w:szCs w:val="24"/>
          <w:u w:val="single"/>
        </w:rPr>
      </w:pPr>
      <w:r w:rsidRPr="00E84B88">
        <w:rPr>
          <w:rFonts w:asciiTheme="minorHAnsi" w:hAnsiTheme="minorHAnsi" w:cstheme="minorHAnsi"/>
          <w:b/>
          <w:sz w:val="24"/>
          <w:szCs w:val="24"/>
        </w:rPr>
        <w:t>CONCLUSION</w:t>
      </w:r>
    </w:p>
    <w:p w14:paraId="2C8FF655" w14:textId="151C2D73" w:rsidR="008A5FDA" w:rsidRPr="00E84B88" w:rsidRDefault="00135F50" w:rsidP="00135F50">
      <w:pPr>
        <w:tabs>
          <w:tab w:val="left" w:pos="1107"/>
          <w:tab w:val="left" w:pos="7513"/>
        </w:tabs>
        <w:spacing w:before="3" w:after="6" w:line="237" w:lineRule="auto"/>
        <w:ind w:left="426" w:right="474"/>
        <w:jc w:val="both"/>
        <w:rPr>
          <w:rFonts w:asciiTheme="minorHAnsi" w:hAnsiTheme="minorHAnsi" w:cstheme="minorHAnsi"/>
          <w:sz w:val="24"/>
          <w:szCs w:val="24"/>
        </w:rPr>
      </w:pPr>
      <w:r w:rsidRPr="00E84B88">
        <w:rPr>
          <w:rFonts w:asciiTheme="minorHAnsi" w:hAnsiTheme="minorHAnsi" w:cstheme="minorHAnsi"/>
          <w:sz w:val="24"/>
          <w:szCs w:val="24"/>
        </w:rPr>
        <w:t>Se eleva el informe para su conocimiento y derivación a la jefatura de las diferentes áreas</w:t>
      </w:r>
      <w:r w:rsidR="00032445">
        <w:rPr>
          <w:rFonts w:asciiTheme="minorHAnsi" w:hAnsiTheme="minorHAnsi" w:cstheme="minorHAnsi"/>
          <w:sz w:val="24"/>
          <w:szCs w:val="24"/>
        </w:rPr>
        <w:t xml:space="preserve"> para su </w:t>
      </w:r>
      <w:bookmarkStart w:id="0" w:name="_GoBack"/>
      <w:bookmarkEnd w:id="0"/>
      <w:r w:rsidR="003547C1">
        <w:rPr>
          <w:rFonts w:asciiTheme="minorHAnsi" w:hAnsiTheme="minorHAnsi" w:cstheme="minorHAnsi"/>
          <w:sz w:val="24"/>
          <w:szCs w:val="24"/>
        </w:rPr>
        <w:t>trámite</w:t>
      </w:r>
      <w:r w:rsidR="00032445">
        <w:rPr>
          <w:rFonts w:asciiTheme="minorHAnsi" w:hAnsiTheme="minorHAnsi" w:cstheme="minorHAnsi"/>
          <w:sz w:val="24"/>
          <w:szCs w:val="24"/>
        </w:rPr>
        <w:t xml:space="preserve"> correspondiente.</w:t>
      </w:r>
    </w:p>
    <w:p w14:paraId="53100A1D" w14:textId="71FEEF1F" w:rsidR="007872C3" w:rsidRPr="001A7A2A" w:rsidRDefault="00BF65D8" w:rsidP="001A7A2A">
      <w:pPr>
        <w:tabs>
          <w:tab w:val="left" w:pos="645"/>
          <w:tab w:val="left" w:pos="1107"/>
        </w:tabs>
        <w:spacing w:before="3" w:after="6" w:line="237" w:lineRule="auto"/>
        <w:ind w:right="1252"/>
        <w:rPr>
          <w:rFonts w:asciiTheme="minorHAnsi" w:hAnsiTheme="minorHAnsi" w:cstheme="minorHAnsi"/>
          <w:b/>
          <w:sz w:val="24"/>
          <w:szCs w:val="24"/>
        </w:rPr>
      </w:pPr>
      <w:r w:rsidRPr="00E84B88">
        <w:rPr>
          <w:rFonts w:asciiTheme="minorHAnsi" w:hAnsiTheme="minorHAnsi" w:cstheme="minorHAnsi"/>
          <w:b/>
          <w:sz w:val="24"/>
          <w:szCs w:val="24"/>
        </w:rPr>
        <w:t xml:space="preserve"> </w:t>
      </w:r>
      <w:r w:rsidRPr="00E84B88">
        <w:rPr>
          <w:rFonts w:asciiTheme="minorHAnsi" w:hAnsiTheme="minorHAnsi" w:cstheme="minorHAnsi"/>
          <w:b/>
          <w:sz w:val="24"/>
          <w:szCs w:val="24"/>
        </w:rPr>
        <w:tab/>
      </w:r>
    </w:p>
    <w:p w14:paraId="5ED2A49B" w14:textId="77777777" w:rsidR="000B68E4" w:rsidRPr="00E84B88" w:rsidRDefault="000B68E4" w:rsidP="00E90228">
      <w:pPr>
        <w:pStyle w:val="Prrafodelista"/>
        <w:adjustRightInd w:val="0"/>
        <w:ind w:left="720" w:firstLine="0"/>
        <w:rPr>
          <w:rFonts w:asciiTheme="minorHAnsi" w:hAnsiTheme="minorHAnsi" w:cstheme="minorHAnsi"/>
          <w:b/>
          <w:bCs/>
          <w:sz w:val="24"/>
          <w:szCs w:val="24"/>
        </w:rPr>
      </w:pPr>
    </w:p>
    <w:p w14:paraId="4C2742AB" w14:textId="0970A9AE" w:rsidR="003F2A46" w:rsidRPr="00E84B88" w:rsidRDefault="003F2A46" w:rsidP="001E78CA">
      <w:pPr>
        <w:adjustRightInd w:val="0"/>
        <w:jc w:val="both"/>
        <w:rPr>
          <w:rFonts w:asciiTheme="minorHAnsi" w:hAnsiTheme="minorHAnsi" w:cstheme="minorHAnsi"/>
          <w:bCs/>
          <w:sz w:val="24"/>
          <w:szCs w:val="24"/>
        </w:rPr>
      </w:pPr>
    </w:p>
    <w:p w14:paraId="6811DF24" w14:textId="1616FF11" w:rsidR="007872C3" w:rsidRPr="00E84B88" w:rsidRDefault="00C94335" w:rsidP="00C94335">
      <w:pPr>
        <w:widowControl/>
        <w:autoSpaceDE/>
        <w:autoSpaceDN/>
        <w:spacing w:line="276" w:lineRule="auto"/>
        <w:contextualSpacing/>
        <w:jc w:val="center"/>
        <w:rPr>
          <w:rFonts w:asciiTheme="minorHAnsi" w:eastAsia="Malgun Gothic" w:hAnsiTheme="minorHAnsi" w:cstheme="minorHAnsi"/>
          <w:sz w:val="24"/>
          <w:szCs w:val="24"/>
        </w:rPr>
      </w:pPr>
      <w:r w:rsidRPr="00E84B88">
        <w:rPr>
          <w:rFonts w:asciiTheme="minorHAnsi" w:eastAsia="Malgun Gothic" w:hAnsiTheme="minorHAnsi" w:cstheme="minorHAnsi"/>
          <w:sz w:val="24"/>
          <w:szCs w:val="24"/>
        </w:rPr>
        <w:t>Atentamente,</w:t>
      </w:r>
    </w:p>
    <w:p w14:paraId="337BC4CA" w14:textId="2E395193" w:rsidR="004776C7" w:rsidRDefault="004776C7" w:rsidP="00C07CCB">
      <w:pPr>
        <w:tabs>
          <w:tab w:val="left" w:pos="2340"/>
        </w:tabs>
        <w:spacing w:line="276" w:lineRule="auto"/>
        <w:jc w:val="center"/>
        <w:rPr>
          <w:rFonts w:ascii="Arial" w:eastAsia="Malgun Gothic" w:hAnsi="Arial" w:cs="Arial"/>
          <w:sz w:val="20"/>
          <w:szCs w:val="20"/>
          <w:lang w:eastAsia="es-ES"/>
        </w:rPr>
      </w:pPr>
    </w:p>
    <w:p w14:paraId="67FB4639" w14:textId="77777777" w:rsidR="004776C7" w:rsidRPr="00C07CCB" w:rsidRDefault="004776C7" w:rsidP="00C07CCB">
      <w:pPr>
        <w:tabs>
          <w:tab w:val="left" w:pos="2340"/>
        </w:tabs>
        <w:spacing w:line="276" w:lineRule="auto"/>
        <w:jc w:val="center"/>
        <w:rPr>
          <w:rFonts w:ascii="Arial" w:eastAsia="Malgun Gothic" w:hAnsi="Arial" w:cs="Arial"/>
          <w:sz w:val="20"/>
          <w:szCs w:val="20"/>
          <w:lang w:eastAsia="es-ES"/>
        </w:rPr>
      </w:pPr>
    </w:p>
    <w:p w14:paraId="439B72B2" w14:textId="61FD5DB8" w:rsidR="006730B7" w:rsidRDefault="006730B7" w:rsidP="007872C3">
      <w:pPr>
        <w:tabs>
          <w:tab w:val="left" w:pos="2340"/>
        </w:tabs>
        <w:spacing w:line="276" w:lineRule="auto"/>
        <w:rPr>
          <w:rFonts w:ascii="Arial Narrow" w:eastAsia="Malgun Gothic" w:hAnsi="Arial Narrow" w:cstheme="minorHAnsi"/>
          <w:sz w:val="20"/>
          <w:szCs w:val="20"/>
          <w:lang w:eastAsia="es-ES"/>
        </w:rPr>
      </w:pPr>
    </w:p>
    <w:p w14:paraId="3C6578BC" w14:textId="02FEE929" w:rsidR="006730B7" w:rsidRDefault="00C94335" w:rsidP="007872C3">
      <w:pPr>
        <w:tabs>
          <w:tab w:val="left" w:pos="2340"/>
        </w:tabs>
        <w:spacing w:line="276" w:lineRule="auto"/>
        <w:rPr>
          <w:rFonts w:ascii="Arial Narrow" w:eastAsia="Malgun Gothic" w:hAnsi="Arial Narrow" w:cstheme="minorHAnsi"/>
          <w:sz w:val="20"/>
          <w:szCs w:val="20"/>
          <w:lang w:eastAsia="es-ES"/>
        </w:rPr>
      </w:pPr>
      <w:r>
        <w:rPr>
          <w:noProof/>
          <w:lang w:eastAsia="es-PE"/>
        </w:rPr>
        <w:drawing>
          <wp:inline distT="0" distB="0" distL="0" distR="0" wp14:anchorId="1FDBD2CA" wp14:editId="404ADBB3">
            <wp:extent cx="2124075" cy="762000"/>
            <wp:effectExtent l="0" t="0" r="9525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4748" t="40159" r="35089" b="41016"/>
                    <a:stretch/>
                  </pic:blipFill>
                  <pic:spPr bwMode="auto">
                    <a:xfrm>
                      <a:off x="0" y="0"/>
                      <a:ext cx="2124075" cy="76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22961" w:rsidRPr="00D22961">
        <w:rPr>
          <w:noProof/>
          <w:lang w:val="es-PE" w:eastAsia="es-PE"/>
        </w:rPr>
        <w:t xml:space="preserve"> </w:t>
      </w:r>
      <w:r w:rsidR="00D22961">
        <w:rPr>
          <w:noProof/>
          <w:lang w:val="es-PE" w:eastAsia="es-PE"/>
        </w:rPr>
        <mc:AlternateContent>
          <mc:Choice Requires="wps">
            <w:drawing>
              <wp:inline distT="0" distB="0" distL="0" distR="0" wp14:anchorId="5E4346B1" wp14:editId="55FBEBCF">
                <wp:extent cx="304800" cy="304800"/>
                <wp:effectExtent l="0" t="0" r="0" b="0"/>
                <wp:docPr id="31" name="AutoShape 1" descr="blob:https://web.whatsapp.com/dd16e4d1-c136-4481-8718-d90f1c0f407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7881B7A" id="AutoShape 1" o:spid="_x0000_s1026" alt="blob:https://web.whatsapp.com/dd16e4d1-c136-4481-8718-d90f1c0f4075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Rd/5gIAAAMGAAAOAAAAZHJzL2Uyb0RvYy54bWysVG1v0zAQ/o7Ef7D8PU3cum0SLZ1GXxDS&#10;gEmDH+DGTmOR2MF2lw3Ef+fstF27fUFAPkT2nf3cc3eP7+r6sW3QgzBWalVgMkowEqrUXKpdgb9+&#10;2UQpRtYxxVmjlSjwk7D4evH2zVXf5WKsa91wYRCAKJv3XYFr57o8jm1Zi5bZke6EAmelTcscbM0u&#10;5ob1gN428ThJZnGvDe+MLoW1YF0NTrwI+FUlSve5qqxwqCkwcHPhb8J/6//x4orlO8O6WpYHGuwv&#10;WLRMKgh6gloxx9DeyFdQrSyNtrpyo1K3sa4qWYqQA2RDkhfZ3NesEyEXKI7tTmWy/w+2/PRwZ5Dk&#10;BZ4QjBRroUc3e6dDaAQmLmwJ9do2epv75ljoTi+2o76GhrCuC3lwTmaCchKVZDKLKE1JlM5JGvEs&#10;qUiZVDSZT32pe7gOEe+7O+OLZbtbXX6zSOllzdRO3NgOGgYyAiZHkzG6rwXjkDPxEPEFht9YQEPb&#10;/qPmwJ0B99CIx8q0PgaUGD2Gfj+d+i0eHSrBOElomoAqSnAd1j4Cy4+XO2Pde6Fb5BcFNsAugLOH&#10;W+uGo8cjPpbSG9k0YGd5oy4MgDlYIDRc9T5PIijkZ5Zk63Sd0oiOZ+uIJqtVdLNZ0mi2IfPparJa&#10;Llfkl49LaF5LzoXyYY5qJfTP1HB4N4POTnq1upHcw3lK1uy2y8agBwavZRO+UHLwPB+LL2mEekEu&#10;L1IiY5q8G2fRZpbOI7qh0yibJ2mUkOxdNktoRleby5RupRL/nhLqC5xNx9PQpTPSL3JLwvc6N5a3&#10;0sE8amRbYJAGfP4Qy70C14qHtWOyGdZnpfD0n0sB7T42OujVS3RQ/1bzJ5Cr0SAnUB5MTljU2vzA&#10;qIcpVGD7fc+MwKj5oEDyGaHUj62wodP5GDbm3LM99zBVAlSBHUbDcumGUbfvjNzVEImEwijtn3gl&#10;g4T9ExpYHR4XTJqQyWEq+lF2vg+nnmf34jcAAAD//wMAUEsDBBQABgAIAAAAIQBMoOks2AAAAAMB&#10;AAAPAAAAZHJzL2Rvd25yZXYueG1sTI9BS8NAEIXvgv9hGcGL2I0iUmI2RQpiEaGYas/T7JgEs7Np&#10;dpvEf9+pHvQyw+MNb76XLSbXqoH60Hg2cDNLQBGX3jZcGXjfPF3PQYWIbLH1TAa+KcAiPz/LMLV+&#10;5DcailgpCeGQooE6xi7VOpQ1OQwz3xGL9+l7h1FkX2nb4yjhrtW3SXKvHTYsH2rsaFlT+VUcnIGx&#10;XA/bzeuzXl9tV573q/2y+Hgx5vJienwAFWmKf8dwwhd0yIVp5w9sg2oNSJH4M8W7m4va/W6dZ/o/&#10;e34EAAD//wMAUEsBAi0AFAAGAAgAAAAhALaDOJL+AAAA4QEAABMAAAAAAAAAAAAAAAAAAAAAAFtD&#10;b250ZW50X1R5cGVzXS54bWxQSwECLQAUAAYACAAAACEAOP0h/9YAAACUAQAACwAAAAAAAAAAAAAA&#10;AAAvAQAAX3JlbHMvLnJlbHNQSwECLQAUAAYACAAAACEAHmkXf+YCAAADBgAADgAAAAAAAAAAAAAA&#10;AAAuAgAAZHJzL2Uyb0RvYy54bWxQSwECLQAUAAYACAAAACEATKDpLNgAAAADAQAADwAAAAAAAAAA&#10;AAAAAABABQAAZHJzL2Rvd25yZXYueG1sUEsFBgAAAAAEAAQA8wAAAEUGAAAAAA==&#10;" filled="f" stroked="f">
                <o:lock v:ext="edit" aspectratio="t"/>
                <w10:anchorlock/>
              </v:rect>
            </w:pict>
          </mc:Fallback>
        </mc:AlternateContent>
      </w:r>
      <w:r w:rsidR="00D22961">
        <w:rPr>
          <w:noProof/>
          <w:lang w:eastAsia="es-PE"/>
        </w:rPr>
        <w:drawing>
          <wp:inline distT="0" distB="0" distL="0" distR="0" wp14:anchorId="084380AC" wp14:editId="79AE00C2">
            <wp:extent cx="2276475" cy="809625"/>
            <wp:effectExtent l="0" t="0" r="9525" b="9525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6283" t="38590" r="26269" b="34742"/>
                    <a:stretch/>
                  </pic:blipFill>
                  <pic:spPr bwMode="auto">
                    <a:xfrm>
                      <a:off x="0" y="0"/>
                      <a:ext cx="2276475" cy="809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22961">
        <w:rPr>
          <w:noProof/>
          <w:lang w:val="es-PE" w:eastAsia="es-PE"/>
        </w:rPr>
        <mc:AlternateContent>
          <mc:Choice Requires="wps">
            <w:drawing>
              <wp:inline distT="0" distB="0" distL="0" distR="0" wp14:anchorId="04E0FE10" wp14:editId="467F679B">
                <wp:extent cx="304800" cy="304800"/>
                <wp:effectExtent l="0" t="0" r="0" b="0"/>
                <wp:docPr id="22" name="AutoShape 1" descr="blob:https://web.whatsapp.com/dd16e4d1-c136-4481-8718-d90f1c0f407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36D630A" id="AutoShape 1" o:spid="_x0000_s1026" alt="blob:https://web.whatsapp.com/dd16e4d1-c136-4481-8718-d90f1c0f4075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BJR55QIAAAMGAAAOAAAAZHJzL2Uyb0RvYy54bWysVFFv2yAQfp+0/4B4d21ckthW3apLmmlS&#10;t1Xq9gOwwTGaDR6QuN20/74DJ23SvkzbeEDAwXff3X3cxdVD36GdMFZqVWJylmAkVK25VJsSf/2y&#10;jjKMrGOKs04rUeJHYfHV5ds3F+NQiFS3uuPCIABRthiHErfODUUc27oVPbNnehAKjI02PXOwNZuY&#10;GzYCet/FaZLM41EbPhhdC2vhdDUZ8WXAbxpRu89NY4VDXYmBmwuzCXPl5/jyghUbw4ZW1nsa7C9Y&#10;9EwqcPoEtWKOoa2Rr6B6WRttdePOat3HumlkLUIMEA1JXkRz37JBhFggOXZ4SpP9f7D1p92dQZKX&#10;OE0xUqyHGl1vnQ6uEcGIC1tDvqpOV4UvjoXqjKI6G1soCBuGEAfnZC4oJ1FNzucRpRmJsgXJIp4n&#10;DamThiaLmU/1CM/B4/1wZ3yy7HCr628WKb1smdqIaztAwUBGwORwZIweW8E4xEw8RHyC4TcW0FA1&#10;ftQcuDPgHgrx0Jje+4AUo4dQ78eneosHh2o4PE9oloAqajDt194DKw6PB2Pde6F75BclNsAugLPd&#10;rXXT1cMV70vptew6OGdFp04OAHM6Adfw1Ns8iaCQn3mS32Q3GY1oOr+JaLJaRdfrJY3ma7KYrc5X&#10;y+WK/PJ+CS1ayblQ3s1BrYT+mRr2/2bS2ZNere4k93CekjWbatkZtGPwW9ZhhJSD5flafEoj5Ati&#10;eRESSWnyLs2j9TxbRHRNZ1G+SLIoIfm7fJ7QnK7WpyHdSiX+PSQ0ljifpbNQpSPSL2JLwngdGyt6&#10;6aAfdbIvMUgDhr/ECq/AG8XD2jHZTeujVHj6z6mAch8KHfTqJTqpv9L8EeRqNMgJlAedExatNj8w&#10;GqELldh+3zIjMOo+KJB8Tij1bSts6GyRwsYcW6pjC1M1QJXYYTQtl25qddvByE0LnkhIjNL+izcy&#10;SNh/oYnV/nNBpwmR7Luib2XH+3DruXdf/gYAAP//AwBQSwMEFAAGAAgAAAAhAEyg6SzYAAAAAwEA&#10;AA8AAABkcnMvZG93bnJldi54bWxMj0FLw0AQhe+C/2EZwYvYjSJSYjZFCmIRoZhqz9PsmASzs2l2&#10;m8R/36ke9DLD4w1vvpctJteqgfrQeDZwM0tAEZfeNlwZeN88Xc9BhYhssfVMBr4pwCI/P8swtX7k&#10;NxqKWCkJ4ZCigTrGLtU6lDU5DDPfEYv36XuHUWRfadvjKOGu1bdJcq8dNiwfauxoWVP5VRycgbFc&#10;D9vN67NeX21Xnver/bL4eDHm8mJ6fAAVaYp/x3DCF3TIhWnnD2yDag1Ikfgzxbubi9r9bp1n+j97&#10;fgQAAP//AwBQSwECLQAUAAYACAAAACEAtoM4kv4AAADhAQAAEwAAAAAAAAAAAAAAAAAAAAAAW0Nv&#10;bnRlbnRfVHlwZXNdLnhtbFBLAQItABQABgAIAAAAIQA4/SH/1gAAAJQBAAALAAAAAAAAAAAAAAAA&#10;AC8BAABfcmVscy8ucmVsc1BLAQItABQABgAIAAAAIQDrBJR55QIAAAMGAAAOAAAAAAAAAAAAAAAA&#10;AC4CAABkcnMvZTJvRG9jLnhtbFBLAQItABQABgAIAAAAIQBMoOks2AAAAAMBAAAPAAAAAAAAAAAA&#10;AAAAAD8FAABkcnMvZG93bnJldi54bWxQSwUGAAAAAAQABADzAAAARAYAAAAA&#10;" filled="f" stroked="f">
                <o:lock v:ext="edit" aspectratio="t"/>
                <w10:anchorlock/>
              </v:rect>
            </w:pict>
          </mc:Fallback>
        </mc:AlternateContent>
      </w:r>
      <w:r w:rsidR="00D22961" w:rsidRPr="00D22961">
        <w:rPr>
          <w:noProof/>
          <w:lang w:val="es-PE" w:eastAsia="es-PE"/>
        </w:rPr>
        <w:t xml:space="preserve"> </w:t>
      </w:r>
      <w:r w:rsidR="00D22961">
        <w:rPr>
          <w:noProof/>
          <w:lang w:val="es-PE" w:eastAsia="es-PE"/>
        </w:rPr>
        <mc:AlternateContent>
          <mc:Choice Requires="wps">
            <w:drawing>
              <wp:inline distT="0" distB="0" distL="0" distR="0" wp14:anchorId="29AF8CFD" wp14:editId="4EC085B6">
                <wp:extent cx="304800" cy="304800"/>
                <wp:effectExtent l="0" t="0" r="0" b="0"/>
                <wp:docPr id="2" name="AutoShape 2" descr="blob:https://web.whatsapp.com/dd16e4d1-c136-4481-8718-d90f1c0f407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2365F04" id="AutoShape 2" o:spid="_x0000_s1026" alt="blob:https://web.whatsapp.com/dd16e4d1-c136-4481-8718-d90f1c0f4075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HGmy5QIAAAIGAAAOAAAAZHJzL2Uyb0RvYy54bWysVG1v0zAQ/o7Ef7D8PU3cuW0SLZ1GXxDS&#10;gEmDH+DGTmOR2MF2mw3Ef+fstF27fUFAPkT2nf3cc3eP7/rmsW3QXhgrtSowGSUYCVVqLtW2wF+/&#10;rKMUI+uY4qzRShT4SVh8M3/75rrvcjHWtW64MAhAlM37rsC1c10ex7asRcvsSHdCgbPSpmUOtmYb&#10;c8N6QG+beJwk07jXhndGl8JasC4HJ54H/KoSpftcVVY41BQYuLnwN+G/8f94fs3yrWFdLcsDDfYX&#10;LFomFQQ9QS2ZY2hn5CuoVpZGW125UanbWFeVLEXIAbIhyYtsHmrWiZALFMd2pzLZ/wdbftrfGyR5&#10;gccYKdZCi253TofICExc2BLKtWn0Jve9sdCcXmxGfQ39YF0X0uCcTAXlJCrJ1TSiNCVROiNpxLOk&#10;ImVS0WQ28ZXu4ToEfOjuja+V7e50+c0ipRc1U1txazvoF6gImBxNxui+FoxDysRDxBcYfmMBDW36&#10;j5oDdwbcQx8eK9P6GFBh9Bja/XRqt3h0qATjVULTBERRguuw9hFYfrzcGeveC90ivyiwAXYBnO3v&#10;rBuOHo/4WEqvZdOAneWNujAA5mCB0HDV+zyJIJCfWZKt0lVKIzqeriKaLJfR7XpBo+mazCbLq+Vi&#10;sSS/fFxC81pyLpQPcxQroX8mhsOzGWR2kqvVjeQezlOyZrtZNAbtGTyWdfhCycHzfCy+pBHqBbm8&#10;SImMafJunEXraTqL6JpOomyWpFFCsnfZNKEZXa4vU7qTSvx7SqgvcDYZT0KXzki/yC0J3+vcWN5K&#10;B+OokW2BQRrw+UMs9wpcKR7WjslmWJ+VwtN/LgW0+9jooFcv0UH9G82fQK5Gg5xAeTA4YVFr8wOj&#10;HoZQge33HTMCo+aDAslnhFI/tcKGTmZj2Jhzz+bcw1QJUAV2GA3LhRsm3a4zcltDJBIKo7R/4pUM&#10;EvZPaGB1eFwwaEImh6HoJ9n5Ppx6Ht3z3wAAAP//AwBQSwMEFAAGAAgAAAAhAEyg6SzYAAAAAwEA&#10;AA8AAABkcnMvZG93bnJldi54bWxMj0FLw0AQhe+C/2EZwYvYjSJSYjZFCmIRoZhqz9PsmASzs2l2&#10;m8R/36ke9DLD4w1vvpctJteqgfrQeDZwM0tAEZfeNlwZeN88Xc9BhYhssfVMBr4pwCI/P8swtX7k&#10;NxqKWCkJ4ZCigTrGLtU6lDU5DDPfEYv36XuHUWRfadvjKOGu1bdJcq8dNiwfauxoWVP5VRycgbFc&#10;D9vN67NeX21Xnver/bL4eDHm8mJ6fAAVaYp/x3DCF3TIhWnnD2yDag1Ikfgzxbubi9r9bp1n+j97&#10;fgQAAP//AwBQSwECLQAUAAYACAAAACEAtoM4kv4AAADhAQAAEwAAAAAAAAAAAAAAAAAAAAAAW0Nv&#10;bnRlbnRfVHlwZXNdLnhtbFBLAQItABQABgAIAAAAIQA4/SH/1gAAAJQBAAALAAAAAAAAAAAAAAAA&#10;AC8BAABfcmVscy8ucmVsc1BLAQItABQABgAIAAAAIQB0HGmy5QIAAAIGAAAOAAAAAAAAAAAAAAAA&#10;AC4CAABkcnMvZTJvRG9jLnhtbFBLAQItABQABgAIAAAAIQBMoOks2AAAAAMBAAAPAAAAAAAAAAAA&#10;AAAAAD8FAABkcnMvZG93bnJldi54bWxQSwUGAAAAAAQABADzAAAARAYAAAAA&#10;" filled="f" stroked="f">
                <o:lock v:ext="edit" aspectratio="t"/>
                <w10:anchorlock/>
              </v:rect>
            </w:pict>
          </mc:Fallback>
        </mc:AlternateContent>
      </w:r>
    </w:p>
    <w:p w14:paraId="066BE72D" w14:textId="38813E70" w:rsidR="002E31E3" w:rsidRDefault="002E31E3" w:rsidP="006730B7">
      <w:pPr>
        <w:ind w:left="284"/>
      </w:pPr>
    </w:p>
    <w:p w14:paraId="749051F5" w14:textId="7DF8611B" w:rsidR="002E31E3" w:rsidRDefault="00D22961" w:rsidP="00287952">
      <w:pPr>
        <w:ind w:left="284"/>
        <w:jc w:val="center"/>
      </w:pPr>
      <w:r>
        <w:rPr>
          <w:noProof/>
          <w:lang w:val="es-PE" w:eastAsia="es-PE"/>
        </w:rPr>
        <w:drawing>
          <wp:inline distT="0" distB="0" distL="0" distR="0" wp14:anchorId="3CB2573F" wp14:editId="65E87C86">
            <wp:extent cx="2171700" cy="876300"/>
            <wp:effectExtent l="0" t="0" r="0" b="0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1895" t="38338" r="21927" b="33890"/>
                    <a:stretch/>
                  </pic:blipFill>
                  <pic:spPr bwMode="auto">
                    <a:xfrm>
                      <a:off x="0" y="0"/>
                      <a:ext cx="2171700" cy="876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2E31E3">
      <w:headerReference w:type="default" r:id="rId11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2428295" w14:textId="77777777" w:rsidR="004F6CC4" w:rsidRDefault="004F6CC4" w:rsidP="00180E8C">
      <w:r>
        <w:separator/>
      </w:r>
    </w:p>
  </w:endnote>
  <w:endnote w:type="continuationSeparator" w:id="0">
    <w:p w14:paraId="06D4D79A" w14:textId="77777777" w:rsidR="004F6CC4" w:rsidRDefault="004F6CC4" w:rsidP="00180E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rlito">
    <w:altName w:val="Calibri"/>
    <w:charset w:val="00"/>
    <w:family w:val="swiss"/>
    <w:pitch w:val="variable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Hei">
    <w:altName w:val="黑体"/>
    <w:panose1 w:val="02010600030101010101"/>
    <w:charset w:val="86"/>
    <w:family w:val="modern"/>
    <w:notTrueType/>
    <w:pitch w:val="fixed"/>
    <w:sig w:usb0="00000001" w:usb1="080E0000" w:usb2="00000010" w:usb3="00000000" w:csb0="0004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A9FA58C" w14:textId="77777777" w:rsidR="004F6CC4" w:rsidRDefault="004F6CC4" w:rsidP="00180E8C">
      <w:r>
        <w:separator/>
      </w:r>
    </w:p>
  </w:footnote>
  <w:footnote w:type="continuationSeparator" w:id="0">
    <w:p w14:paraId="3F18477A" w14:textId="77777777" w:rsidR="004F6CC4" w:rsidRDefault="004F6CC4" w:rsidP="00180E8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288FFF7" w14:textId="77777777" w:rsidR="00A12052" w:rsidRDefault="00A12052">
    <w:pPr>
      <w:pStyle w:val="Encabezado"/>
    </w:pPr>
    <w:r>
      <w:rPr>
        <w:noProof/>
        <w:lang w:val="es-PE" w:eastAsia="es-PE"/>
      </w:rPr>
      <w:drawing>
        <wp:anchor distT="0" distB="0" distL="0" distR="0" simplePos="0" relativeHeight="251659264" behindDoc="1" locked="0" layoutInCell="1" allowOverlap="1" wp14:anchorId="5D1F9B07" wp14:editId="208B37B6">
          <wp:simplePos x="0" y="0"/>
          <wp:positionH relativeFrom="page">
            <wp:posOffset>963177</wp:posOffset>
          </wp:positionH>
          <wp:positionV relativeFrom="page">
            <wp:posOffset>161866</wp:posOffset>
          </wp:positionV>
          <wp:extent cx="5398008" cy="618744"/>
          <wp:effectExtent l="0" t="0" r="0" b="0"/>
          <wp:wrapNone/>
          <wp:docPr id="1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398008" cy="6187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2DC459D"/>
    <w:multiLevelType w:val="multilevel"/>
    <w:tmpl w:val="A5AAF1BA"/>
    <w:lvl w:ilvl="0">
      <w:start w:val="1"/>
      <w:numFmt w:val="decimal"/>
      <w:lvlText w:val="%1"/>
      <w:lvlJc w:val="left"/>
      <w:pPr>
        <w:ind w:left="1106" w:hanging="423"/>
      </w:pPr>
      <w:rPr>
        <w:rFonts w:hint="default"/>
        <w:lang w:val="es-ES" w:eastAsia="en-US" w:bidi="ar-SA"/>
      </w:rPr>
    </w:lvl>
    <w:lvl w:ilvl="1">
      <w:start w:val="1"/>
      <w:numFmt w:val="decimal"/>
      <w:lvlText w:val="%1.%2."/>
      <w:lvlJc w:val="left"/>
      <w:pPr>
        <w:ind w:left="1106" w:hanging="423"/>
      </w:pPr>
      <w:rPr>
        <w:rFonts w:ascii="Carlito" w:eastAsia="Carlito" w:hAnsi="Carlito" w:cs="Carlito" w:hint="default"/>
        <w:spacing w:val="-2"/>
        <w:w w:val="100"/>
        <w:sz w:val="20"/>
        <w:szCs w:val="20"/>
        <w:lang w:val="es-ES" w:eastAsia="en-US" w:bidi="ar-SA"/>
      </w:rPr>
    </w:lvl>
    <w:lvl w:ilvl="2">
      <w:numFmt w:val="bullet"/>
      <w:lvlText w:val="•"/>
      <w:lvlJc w:val="left"/>
      <w:pPr>
        <w:ind w:left="2940" w:hanging="423"/>
      </w:pPr>
      <w:rPr>
        <w:rFonts w:hint="default"/>
        <w:lang w:val="es-ES" w:eastAsia="en-US" w:bidi="ar-SA"/>
      </w:rPr>
    </w:lvl>
    <w:lvl w:ilvl="3">
      <w:numFmt w:val="bullet"/>
      <w:lvlText w:val="•"/>
      <w:lvlJc w:val="left"/>
      <w:pPr>
        <w:ind w:left="3861" w:hanging="423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4781" w:hanging="423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5702" w:hanging="423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6622" w:hanging="423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7542" w:hanging="423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8463" w:hanging="423"/>
      </w:pPr>
      <w:rPr>
        <w:rFonts w:hint="default"/>
        <w:lang w:val="es-ES" w:eastAsia="en-US" w:bidi="ar-SA"/>
      </w:rPr>
    </w:lvl>
  </w:abstractNum>
  <w:abstractNum w:abstractNumId="1">
    <w:nsid w:val="1A8058A8"/>
    <w:multiLevelType w:val="multilevel"/>
    <w:tmpl w:val="F3709C5E"/>
    <w:lvl w:ilvl="0">
      <w:start w:val="2"/>
      <w:numFmt w:val="decimal"/>
      <w:lvlText w:val="%1"/>
      <w:lvlJc w:val="left"/>
      <w:pPr>
        <w:ind w:left="1106" w:hanging="428"/>
      </w:pPr>
      <w:rPr>
        <w:rFonts w:hint="default"/>
        <w:lang w:val="es-ES" w:eastAsia="en-US" w:bidi="ar-SA"/>
      </w:rPr>
    </w:lvl>
    <w:lvl w:ilvl="1">
      <w:start w:val="1"/>
      <w:numFmt w:val="decimal"/>
      <w:lvlText w:val="%1.%2."/>
      <w:lvlJc w:val="left"/>
      <w:pPr>
        <w:ind w:left="1106" w:hanging="428"/>
        <w:jc w:val="right"/>
      </w:pPr>
      <w:rPr>
        <w:rFonts w:ascii="Carlito" w:eastAsia="Carlito" w:hAnsi="Carlito" w:cs="Carlito" w:hint="default"/>
        <w:spacing w:val="-2"/>
        <w:w w:val="100"/>
        <w:sz w:val="20"/>
        <w:szCs w:val="20"/>
        <w:lang w:val="es-ES" w:eastAsia="en-US" w:bidi="ar-SA"/>
      </w:rPr>
    </w:lvl>
    <w:lvl w:ilvl="2">
      <w:numFmt w:val="bullet"/>
      <w:lvlText w:val="•"/>
      <w:lvlJc w:val="left"/>
      <w:pPr>
        <w:ind w:left="2940" w:hanging="428"/>
      </w:pPr>
      <w:rPr>
        <w:rFonts w:hint="default"/>
        <w:lang w:val="es-ES" w:eastAsia="en-US" w:bidi="ar-SA"/>
      </w:rPr>
    </w:lvl>
    <w:lvl w:ilvl="3">
      <w:numFmt w:val="bullet"/>
      <w:lvlText w:val="•"/>
      <w:lvlJc w:val="left"/>
      <w:pPr>
        <w:ind w:left="3861" w:hanging="428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4781" w:hanging="428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5702" w:hanging="428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6622" w:hanging="428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7542" w:hanging="428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8463" w:hanging="428"/>
      </w:pPr>
      <w:rPr>
        <w:rFonts w:hint="default"/>
        <w:lang w:val="es-ES" w:eastAsia="en-US" w:bidi="ar-SA"/>
      </w:rPr>
    </w:lvl>
  </w:abstractNum>
  <w:abstractNum w:abstractNumId="2">
    <w:nsid w:val="250B5D6F"/>
    <w:multiLevelType w:val="hybridMultilevel"/>
    <w:tmpl w:val="0FE08780"/>
    <w:lvl w:ilvl="0" w:tplc="1006135C">
      <w:start w:val="2"/>
      <w:numFmt w:val="decimal"/>
      <w:lvlText w:val="%1."/>
      <w:lvlJc w:val="left"/>
      <w:pPr>
        <w:ind w:left="786" w:hanging="360"/>
      </w:pPr>
      <w:rPr>
        <w:rFonts w:hint="default"/>
        <w:u w:val="single"/>
      </w:rPr>
    </w:lvl>
    <w:lvl w:ilvl="1" w:tplc="080A0019" w:tentative="1">
      <w:start w:val="1"/>
      <w:numFmt w:val="lowerLetter"/>
      <w:lvlText w:val="%2."/>
      <w:lvlJc w:val="left"/>
      <w:pPr>
        <w:ind w:left="1506" w:hanging="360"/>
      </w:pPr>
    </w:lvl>
    <w:lvl w:ilvl="2" w:tplc="080A001B" w:tentative="1">
      <w:start w:val="1"/>
      <w:numFmt w:val="lowerRoman"/>
      <w:lvlText w:val="%3."/>
      <w:lvlJc w:val="right"/>
      <w:pPr>
        <w:ind w:left="2226" w:hanging="180"/>
      </w:pPr>
    </w:lvl>
    <w:lvl w:ilvl="3" w:tplc="080A000F" w:tentative="1">
      <w:start w:val="1"/>
      <w:numFmt w:val="decimal"/>
      <w:lvlText w:val="%4."/>
      <w:lvlJc w:val="left"/>
      <w:pPr>
        <w:ind w:left="2946" w:hanging="360"/>
      </w:pPr>
    </w:lvl>
    <w:lvl w:ilvl="4" w:tplc="080A0019" w:tentative="1">
      <w:start w:val="1"/>
      <w:numFmt w:val="lowerLetter"/>
      <w:lvlText w:val="%5."/>
      <w:lvlJc w:val="left"/>
      <w:pPr>
        <w:ind w:left="3666" w:hanging="360"/>
      </w:pPr>
    </w:lvl>
    <w:lvl w:ilvl="5" w:tplc="080A001B" w:tentative="1">
      <w:start w:val="1"/>
      <w:numFmt w:val="lowerRoman"/>
      <w:lvlText w:val="%6."/>
      <w:lvlJc w:val="right"/>
      <w:pPr>
        <w:ind w:left="4386" w:hanging="180"/>
      </w:pPr>
    </w:lvl>
    <w:lvl w:ilvl="6" w:tplc="080A000F" w:tentative="1">
      <w:start w:val="1"/>
      <w:numFmt w:val="decimal"/>
      <w:lvlText w:val="%7."/>
      <w:lvlJc w:val="left"/>
      <w:pPr>
        <w:ind w:left="5106" w:hanging="360"/>
      </w:pPr>
    </w:lvl>
    <w:lvl w:ilvl="7" w:tplc="080A0019" w:tentative="1">
      <w:start w:val="1"/>
      <w:numFmt w:val="lowerLetter"/>
      <w:lvlText w:val="%8."/>
      <w:lvlJc w:val="left"/>
      <w:pPr>
        <w:ind w:left="5826" w:hanging="360"/>
      </w:pPr>
    </w:lvl>
    <w:lvl w:ilvl="8" w:tplc="080A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">
    <w:nsid w:val="2ADB536C"/>
    <w:multiLevelType w:val="hybridMultilevel"/>
    <w:tmpl w:val="3B9E7634"/>
    <w:lvl w:ilvl="0" w:tplc="280A000B">
      <w:start w:val="1"/>
      <w:numFmt w:val="bullet"/>
      <w:lvlText w:val=""/>
      <w:lvlJc w:val="left"/>
      <w:pPr>
        <w:ind w:left="1866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2586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3306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4026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4746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5466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6186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906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7626" w:hanging="360"/>
      </w:pPr>
      <w:rPr>
        <w:rFonts w:ascii="Wingdings" w:hAnsi="Wingdings" w:hint="default"/>
      </w:rPr>
    </w:lvl>
  </w:abstractNum>
  <w:abstractNum w:abstractNumId="4">
    <w:nsid w:val="2C7F4835"/>
    <w:multiLevelType w:val="hybridMultilevel"/>
    <w:tmpl w:val="49FA4B24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DA42F47"/>
    <w:multiLevelType w:val="multilevel"/>
    <w:tmpl w:val="3806B35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5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6">
    <w:nsid w:val="30696CB4"/>
    <w:multiLevelType w:val="hybridMultilevel"/>
    <w:tmpl w:val="21E6C3DA"/>
    <w:lvl w:ilvl="0" w:tplc="3B74338C">
      <w:start w:val="1"/>
      <w:numFmt w:val="upperRoman"/>
      <w:lvlText w:val="%1."/>
      <w:lvlJc w:val="left"/>
      <w:pPr>
        <w:ind w:left="1106" w:hanging="567"/>
      </w:pPr>
      <w:rPr>
        <w:rFonts w:ascii="Carlito" w:eastAsia="Carlito" w:hAnsi="Carlito" w:cs="Carlito" w:hint="default"/>
        <w:b/>
        <w:bCs/>
        <w:spacing w:val="-1"/>
        <w:w w:val="100"/>
        <w:sz w:val="20"/>
        <w:szCs w:val="20"/>
        <w:lang w:val="es-ES" w:eastAsia="en-US" w:bidi="ar-SA"/>
      </w:rPr>
    </w:lvl>
    <w:lvl w:ilvl="1" w:tplc="DCEAB29C">
      <w:numFmt w:val="bullet"/>
      <w:lvlText w:val="•"/>
      <w:lvlJc w:val="left"/>
      <w:pPr>
        <w:ind w:left="2020" w:hanging="567"/>
      </w:pPr>
      <w:rPr>
        <w:rFonts w:hint="default"/>
        <w:lang w:val="es-ES" w:eastAsia="en-US" w:bidi="ar-SA"/>
      </w:rPr>
    </w:lvl>
    <w:lvl w:ilvl="2" w:tplc="AD1442C6">
      <w:numFmt w:val="bullet"/>
      <w:lvlText w:val="•"/>
      <w:lvlJc w:val="left"/>
      <w:pPr>
        <w:ind w:left="2940" w:hanging="567"/>
      </w:pPr>
      <w:rPr>
        <w:rFonts w:hint="default"/>
        <w:lang w:val="es-ES" w:eastAsia="en-US" w:bidi="ar-SA"/>
      </w:rPr>
    </w:lvl>
    <w:lvl w:ilvl="3" w:tplc="38EC0C2E">
      <w:numFmt w:val="bullet"/>
      <w:lvlText w:val="•"/>
      <w:lvlJc w:val="left"/>
      <w:pPr>
        <w:ind w:left="3861" w:hanging="567"/>
      </w:pPr>
      <w:rPr>
        <w:rFonts w:hint="default"/>
        <w:lang w:val="es-ES" w:eastAsia="en-US" w:bidi="ar-SA"/>
      </w:rPr>
    </w:lvl>
    <w:lvl w:ilvl="4" w:tplc="B440901A">
      <w:numFmt w:val="bullet"/>
      <w:lvlText w:val="•"/>
      <w:lvlJc w:val="left"/>
      <w:pPr>
        <w:ind w:left="4781" w:hanging="567"/>
      </w:pPr>
      <w:rPr>
        <w:rFonts w:hint="default"/>
        <w:lang w:val="es-ES" w:eastAsia="en-US" w:bidi="ar-SA"/>
      </w:rPr>
    </w:lvl>
    <w:lvl w:ilvl="5" w:tplc="B894A604">
      <w:numFmt w:val="bullet"/>
      <w:lvlText w:val="•"/>
      <w:lvlJc w:val="left"/>
      <w:pPr>
        <w:ind w:left="5702" w:hanging="567"/>
      </w:pPr>
      <w:rPr>
        <w:rFonts w:hint="default"/>
        <w:lang w:val="es-ES" w:eastAsia="en-US" w:bidi="ar-SA"/>
      </w:rPr>
    </w:lvl>
    <w:lvl w:ilvl="6" w:tplc="89CE3654">
      <w:numFmt w:val="bullet"/>
      <w:lvlText w:val="•"/>
      <w:lvlJc w:val="left"/>
      <w:pPr>
        <w:ind w:left="6622" w:hanging="567"/>
      </w:pPr>
      <w:rPr>
        <w:rFonts w:hint="default"/>
        <w:lang w:val="es-ES" w:eastAsia="en-US" w:bidi="ar-SA"/>
      </w:rPr>
    </w:lvl>
    <w:lvl w:ilvl="7" w:tplc="88CA3EA8">
      <w:numFmt w:val="bullet"/>
      <w:lvlText w:val="•"/>
      <w:lvlJc w:val="left"/>
      <w:pPr>
        <w:ind w:left="7542" w:hanging="567"/>
      </w:pPr>
      <w:rPr>
        <w:rFonts w:hint="default"/>
        <w:lang w:val="es-ES" w:eastAsia="en-US" w:bidi="ar-SA"/>
      </w:rPr>
    </w:lvl>
    <w:lvl w:ilvl="8" w:tplc="240C4070">
      <w:numFmt w:val="bullet"/>
      <w:lvlText w:val="•"/>
      <w:lvlJc w:val="left"/>
      <w:pPr>
        <w:ind w:left="8463" w:hanging="567"/>
      </w:pPr>
      <w:rPr>
        <w:rFonts w:hint="default"/>
        <w:lang w:val="es-ES" w:eastAsia="en-US" w:bidi="ar-SA"/>
      </w:rPr>
    </w:lvl>
  </w:abstractNum>
  <w:abstractNum w:abstractNumId="7">
    <w:nsid w:val="3C931746"/>
    <w:multiLevelType w:val="multilevel"/>
    <w:tmpl w:val="F3709C5E"/>
    <w:lvl w:ilvl="0">
      <w:start w:val="2"/>
      <w:numFmt w:val="decimal"/>
      <w:lvlText w:val="%1"/>
      <w:lvlJc w:val="left"/>
      <w:pPr>
        <w:ind w:left="1106" w:hanging="428"/>
      </w:pPr>
      <w:rPr>
        <w:rFonts w:hint="default"/>
        <w:lang w:val="es-ES" w:eastAsia="en-US" w:bidi="ar-SA"/>
      </w:rPr>
    </w:lvl>
    <w:lvl w:ilvl="1">
      <w:start w:val="1"/>
      <w:numFmt w:val="decimal"/>
      <w:lvlText w:val="%1.%2."/>
      <w:lvlJc w:val="left"/>
      <w:pPr>
        <w:ind w:left="1106" w:hanging="428"/>
        <w:jc w:val="right"/>
      </w:pPr>
      <w:rPr>
        <w:rFonts w:ascii="Carlito" w:eastAsia="Carlito" w:hAnsi="Carlito" w:cs="Carlito" w:hint="default"/>
        <w:spacing w:val="-2"/>
        <w:w w:val="100"/>
        <w:sz w:val="20"/>
        <w:szCs w:val="20"/>
        <w:lang w:val="es-ES" w:eastAsia="en-US" w:bidi="ar-SA"/>
      </w:rPr>
    </w:lvl>
    <w:lvl w:ilvl="2">
      <w:numFmt w:val="bullet"/>
      <w:lvlText w:val="•"/>
      <w:lvlJc w:val="left"/>
      <w:pPr>
        <w:ind w:left="2940" w:hanging="428"/>
      </w:pPr>
      <w:rPr>
        <w:rFonts w:hint="default"/>
        <w:lang w:val="es-ES" w:eastAsia="en-US" w:bidi="ar-SA"/>
      </w:rPr>
    </w:lvl>
    <w:lvl w:ilvl="3">
      <w:numFmt w:val="bullet"/>
      <w:lvlText w:val="•"/>
      <w:lvlJc w:val="left"/>
      <w:pPr>
        <w:ind w:left="3861" w:hanging="428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4781" w:hanging="428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5702" w:hanging="428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6622" w:hanging="428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7542" w:hanging="428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8463" w:hanging="428"/>
      </w:pPr>
      <w:rPr>
        <w:rFonts w:hint="default"/>
        <w:lang w:val="es-ES" w:eastAsia="en-US" w:bidi="ar-SA"/>
      </w:rPr>
    </w:lvl>
  </w:abstractNum>
  <w:abstractNum w:abstractNumId="8">
    <w:nsid w:val="4D5A4C68"/>
    <w:multiLevelType w:val="hybridMultilevel"/>
    <w:tmpl w:val="D1C87B30"/>
    <w:lvl w:ilvl="0" w:tplc="2C88E848">
      <w:start w:val="2"/>
      <w:numFmt w:val="decimal"/>
      <w:lvlText w:val="%1."/>
      <w:lvlJc w:val="left"/>
      <w:pPr>
        <w:ind w:left="1146" w:hanging="360"/>
      </w:pPr>
      <w:rPr>
        <w:rFonts w:hint="default"/>
        <w:u w:val="single"/>
      </w:rPr>
    </w:lvl>
    <w:lvl w:ilvl="1" w:tplc="080A0019" w:tentative="1">
      <w:start w:val="1"/>
      <w:numFmt w:val="lowerLetter"/>
      <w:lvlText w:val="%2."/>
      <w:lvlJc w:val="left"/>
      <w:pPr>
        <w:ind w:left="1866" w:hanging="360"/>
      </w:pPr>
    </w:lvl>
    <w:lvl w:ilvl="2" w:tplc="080A001B" w:tentative="1">
      <w:start w:val="1"/>
      <w:numFmt w:val="lowerRoman"/>
      <w:lvlText w:val="%3."/>
      <w:lvlJc w:val="right"/>
      <w:pPr>
        <w:ind w:left="2586" w:hanging="180"/>
      </w:pPr>
    </w:lvl>
    <w:lvl w:ilvl="3" w:tplc="080A000F" w:tentative="1">
      <w:start w:val="1"/>
      <w:numFmt w:val="decimal"/>
      <w:lvlText w:val="%4."/>
      <w:lvlJc w:val="left"/>
      <w:pPr>
        <w:ind w:left="3306" w:hanging="360"/>
      </w:pPr>
    </w:lvl>
    <w:lvl w:ilvl="4" w:tplc="080A0019" w:tentative="1">
      <w:start w:val="1"/>
      <w:numFmt w:val="lowerLetter"/>
      <w:lvlText w:val="%5."/>
      <w:lvlJc w:val="left"/>
      <w:pPr>
        <w:ind w:left="4026" w:hanging="360"/>
      </w:pPr>
    </w:lvl>
    <w:lvl w:ilvl="5" w:tplc="080A001B" w:tentative="1">
      <w:start w:val="1"/>
      <w:numFmt w:val="lowerRoman"/>
      <w:lvlText w:val="%6."/>
      <w:lvlJc w:val="right"/>
      <w:pPr>
        <w:ind w:left="4746" w:hanging="180"/>
      </w:pPr>
    </w:lvl>
    <w:lvl w:ilvl="6" w:tplc="080A000F" w:tentative="1">
      <w:start w:val="1"/>
      <w:numFmt w:val="decimal"/>
      <w:lvlText w:val="%7."/>
      <w:lvlJc w:val="left"/>
      <w:pPr>
        <w:ind w:left="5466" w:hanging="360"/>
      </w:pPr>
    </w:lvl>
    <w:lvl w:ilvl="7" w:tplc="080A0019" w:tentative="1">
      <w:start w:val="1"/>
      <w:numFmt w:val="lowerLetter"/>
      <w:lvlText w:val="%8."/>
      <w:lvlJc w:val="left"/>
      <w:pPr>
        <w:ind w:left="6186" w:hanging="360"/>
      </w:pPr>
    </w:lvl>
    <w:lvl w:ilvl="8" w:tplc="080A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9">
    <w:nsid w:val="4D656C23"/>
    <w:multiLevelType w:val="hybridMultilevel"/>
    <w:tmpl w:val="998866AE"/>
    <w:lvl w:ilvl="0" w:tplc="280A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0">
    <w:nsid w:val="5B4369E0"/>
    <w:multiLevelType w:val="hybridMultilevel"/>
    <w:tmpl w:val="1BFE66AE"/>
    <w:lvl w:ilvl="0" w:tplc="080A000F">
      <w:start w:val="1"/>
      <w:numFmt w:val="decimal"/>
      <w:lvlText w:val="%1.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>
    <w:nsid w:val="63377B43"/>
    <w:multiLevelType w:val="hybridMultilevel"/>
    <w:tmpl w:val="F4389A8C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C2B79B3"/>
    <w:multiLevelType w:val="hybridMultilevel"/>
    <w:tmpl w:val="1764DF64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7583424"/>
    <w:multiLevelType w:val="hybridMultilevel"/>
    <w:tmpl w:val="E7E0182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7CE7C0D"/>
    <w:multiLevelType w:val="hybridMultilevel"/>
    <w:tmpl w:val="5A5E6016"/>
    <w:lvl w:ilvl="0" w:tplc="445C10F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6"/>
  </w:num>
  <w:num w:numId="4">
    <w:abstractNumId w:val="12"/>
  </w:num>
  <w:num w:numId="5">
    <w:abstractNumId w:val="10"/>
  </w:num>
  <w:num w:numId="6">
    <w:abstractNumId w:val="13"/>
  </w:num>
  <w:num w:numId="7">
    <w:abstractNumId w:val="11"/>
  </w:num>
  <w:num w:numId="8">
    <w:abstractNumId w:val="2"/>
  </w:num>
  <w:num w:numId="9">
    <w:abstractNumId w:val="8"/>
  </w:num>
  <w:num w:numId="10">
    <w:abstractNumId w:val="5"/>
  </w:num>
  <w:num w:numId="11">
    <w:abstractNumId w:val="4"/>
  </w:num>
  <w:num w:numId="12">
    <w:abstractNumId w:val="14"/>
  </w:num>
  <w:num w:numId="13">
    <w:abstractNumId w:val="9"/>
  </w:num>
  <w:num w:numId="14">
    <w:abstractNumId w:val="3"/>
  </w:num>
  <w:num w:numId="1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872C3"/>
    <w:rsid w:val="00001A82"/>
    <w:rsid w:val="0000240C"/>
    <w:rsid w:val="000251C5"/>
    <w:rsid w:val="00032445"/>
    <w:rsid w:val="000542DF"/>
    <w:rsid w:val="000668F1"/>
    <w:rsid w:val="00094D07"/>
    <w:rsid w:val="000B68E4"/>
    <w:rsid w:val="000C0414"/>
    <w:rsid w:val="000C30BF"/>
    <w:rsid w:val="000C4B6C"/>
    <w:rsid w:val="000C7624"/>
    <w:rsid w:val="000D158C"/>
    <w:rsid w:val="000D7A1A"/>
    <w:rsid w:val="000F3CF8"/>
    <w:rsid w:val="00105CB3"/>
    <w:rsid w:val="00135F50"/>
    <w:rsid w:val="00164EDB"/>
    <w:rsid w:val="00167913"/>
    <w:rsid w:val="00180E8C"/>
    <w:rsid w:val="00181ECD"/>
    <w:rsid w:val="0019400D"/>
    <w:rsid w:val="001A7A2A"/>
    <w:rsid w:val="001B2A43"/>
    <w:rsid w:val="001B3EEA"/>
    <w:rsid w:val="001C0783"/>
    <w:rsid w:val="001C2C57"/>
    <w:rsid w:val="001D5652"/>
    <w:rsid w:val="001E78CA"/>
    <w:rsid w:val="001F3B44"/>
    <w:rsid w:val="00244087"/>
    <w:rsid w:val="00262ED7"/>
    <w:rsid w:val="00267C6E"/>
    <w:rsid w:val="00287952"/>
    <w:rsid w:val="002A6B2D"/>
    <w:rsid w:val="002C2286"/>
    <w:rsid w:val="002E28DA"/>
    <w:rsid w:val="002E31E3"/>
    <w:rsid w:val="002F4D4E"/>
    <w:rsid w:val="003236D4"/>
    <w:rsid w:val="003547C1"/>
    <w:rsid w:val="00372118"/>
    <w:rsid w:val="00387ECA"/>
    <w:rsid w:val="003964F8"/>
    <w:rsid w:val="003B6223"/>
    <w:rsid w:val="003C2E51"/>
    <w:rsid w:val="003D059C"/>
    <w:rsid w:val="003D17DA"/>
    <w:rsid w:val="003E3F1F"/>
    <w:rsid w:val="003E4B86"/>
    <w:rsid w:val="003E77DA"/>
    <w:rsid w:val="003F2A46"/>
    <w:rsid w:val="00404E5C"/>
    <w:rsid w:val="004245DA"/>
    <w:rsid w:val="00425F59"/>
    <w:rsid w:val="004325D1"/>
    <w:rsid w:val="00441F18"/>
    <w:rsid w:val="00472322"/>
    <w:rsid w:val="004776C7"/>
    <w:rsid w:val="004C36C6"/>
    <w:rsid w:val="004F0FAC"/>
    <w:rsid w:val="004F6CC4"/>
    <w:rsid w:val="0050209D"/>
    <w:rsid w:val="00503713"/>
    <w:rsid w:val="00555BF6"/>
    <w:rsid w:val="005A217D"/>
    <w:rsid w:val="005B6FE5"/>
    <w:rsid w:val="005C6215"/>
    <w:rsid w:val="005D3660"/>
    <w:rsid w:val="005D7521"/>
    <w:rsid w:val="005E0FC8"/>
    <w:rsid w:val="005E2DE4"/>
    <w:rsid w:val="0060010F"/>
    <w:rsid w:val="006155D2"/>
    <w:rsid w:val="006206BB"/>
    <w:rsid w:val="00630A14"/>
    <w:rsid w:val="00672425"/>
    <w:rsid w:val="006730B7"/>
    <w:rsid w:val="0067752D"/>
    <w:rsid w:val="006A4BEF"/>
    <w:rsid w:val="006D075C"/>
    <w:rsid w:val="00747A11"/>
    <w:rsid w:val="007556F7"/>
    <w:rsid w:val="00764574"/>
    <w:rsid w:val="00782DEC"/>
    <w:rsid w:val="007872C3"/>
    <w:rsid w:val="00791853"/>
    <w:rsid w:val="007B0013"/>
    <w:rsid w:val="007B4A48"/>
    <w:rsid w:val="007E23CF"/>
    <w:rsid w:val="007E40A6"/>
    <w:rsid w:val="007E5E1B"/>
    <w:rsid w:val="00815B08"/>
    <w:rsid w:val="00894230"/>
    <w:rsid w:val="008A5FDA"/>
    <w:rsid w:val="008C0771"/>
    <w:rsid w:val="008E5526"/>
    <w:rsid w:val="008F29B4"/>
    <w:rsid w:val="0090620C"/>
    <w:rsid w:val="00921765"/>
    <w:rsid w:val="00932F03"/>
    <w:rsid w:val="009456FB"/>
    <w:rsid w:val="00945754"/>
    <w:rsid w:val="00951C72"/>
    <w:rsid w:val="00991B88"/>
    <w:rsid w:val="009A5E0F"/>
    <w:rsid w:val="009C4845"/>
    <w:rsid w:val="009C7D9B"/>
    <w:rsid w:val="009D0651"/>
    <w:rsid w:val="009F4959"/>
    <w:rsid w:val="00A03F0D"/>
    <w:rsid w:val="00A12052"/>
    <w:rsid w:val="00A13207"/>
    <w:rsid w:val="00A174A1"/>
    <w:rsid w:val="00A17FD5"/>
    <w:rsid w:val="00A27417"/>
    <w:rsid w:val="00A46978"/>
    <w:rsid w:val="00A54E9B"/>
    <w:rsid w:val="00A81DF9"/>
    <w:rsid w:val="00A91EF7"/>
    <w:rsid w:val="00AB4997"/>
    <w:rsid w:val="00AD00EE"/>
    <w:rsid w:val="00AF0434"/>
    <w:rsid w:val="00AF13AE"/>
    <w:rsid w:val="00AF52E8"/>
    <w:rsid w:val="00B114D4"/>
    <w:rsid w:val="00B24568"/>
    <w:rsid w:val="00B27B1E"/>
    <w:rsid w:val="00B47CC7"/>
    <w:rsid w:val="00B775D4"/>
    <w:rsid w:val="00BB74FA"/>
    <w:rsid w:val="00BD4BB4"/>
    <w:rsid w:val="00BF65D8"/>
    <w:rsid w:val="00C076A9"/>
    <w:rsid w:val="00C07CCB"/>
    <w:rsid w:val="00C11658"/>
    <w:rsid w:val="00C267DB"/>
    <w:rsid w:val="00C45EFA"/>
    <w:rsid w:val="00C94335"/>
    <w:rsid w:val="00CA0A24"/>
    <w:rsid w:val="00CC7C53"/>
    <w:rsid w:val="00CE15B7"/>
    <w:rsid w:val="00CF6FBF"/>
    <w:rsid w:val="00CF7659"/>
    <w:rsid w:val="00D15B8B"/>
    <w:rsid w:val="00D22961"/>
    <w:rsid w:val="00D22E03"/>
    <w:rsid w:val="00D31AB9"/>
    <w:rsid w:val="00D43573"/>
    <w:rsid w:val="00D92F54"/>
    <w:rsid w:val="00DA156E"/>
    <w:rsid w:val="00DA1D93"/>
    <w:rsid w:val="00DB7900"/>
    <w:rsid w:val="00DD22B3"/>
    <w:rsid w:val="00E02A91"/>
    <w:rsid w:val="00E14C29"/>
    <w:rsid w:val="00E209DE"/>
    <w:rsid w:val="00E321CE"/>
    <w:rsid w:val="00E558AE"/>
    <w:rsid w:val="00E564BE"/>
    <w:rsid w:val="00E84B88"/>
    <w:rsid w:val="00E90228"/>
    <w:rsid w:val="00EC010E"/>
    <w:rsid w:val="00F21CA1"/>
    <w:rsid w:val="00F54A68"/>
    <w:rsid w:val="00F84BE8"/>
    <w:rsid w:val="00FB259D"/>
    <w:rsid w:val="00FE59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0E893B"/>
  <w15:chartTrackingRefBased/>
  <w15:docId w15:val="{D5CEBDF3-0B72-46AF-9A80-A2789A5B85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872C3"/>
    <w:pPr>
      <w:widowControl w:val="0"/>
      <w:autoSpaceDE w:val="0"/>
      <w:autoSpaceDN w:val="0"/>
      <w:spacing w:after="0" w:line="240" w:lineRule="auto"/>
    </w:pPr>
    <w:rPr>
      <w:rFonts w:ascii="Carlito" w:eastAsia="Carlito" w:hAnsi="Carlito" w:cs="Carlito"/>
      <w:lang w:val="es-ES"/>
    </w:rPr>
  </w:style>
  <w:style w:type="paragraph" w:styleId="Ttulo3">
    <w:name w:val="heading 3"/>
    <w:basedOn w:val="Normal"/>
    <w:link w:val="Ttulo3Car"/>
    <w:uiPriority w:val="9"/>
    <w:unhideWhenUsed/>
    <w:qFormat/>
    <w:rsid w:val="007872C3"/>
    <w:pPr>
      <w:ind w:left="1106"/>
      <w:outlineLvl w:val="2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3Car">
    <w:name w:val="Título 3 Car"/>
    <w:basedOn w:val="Fuentedeprrafopredeter"/>
    <w:link w:val="Ttulo3"/>
    <w:uiPriority w:val="9"/>
    <w:rsid w:val="007872C3"/>
    <w:rPr>
      <w:rFonts w:ascii="Carlito" w:eastAsia="Carlito" w:hAnsi="Carlito" w:cs="Carlito"/>
      <w:b/>
      <w:bCs/>
      <w:sz w:val="20"/>
      <w:szCs w:val="20"/>
      <w:lang w:val="es-ES"/>
    </w:rPr>
  </w:style>
  <w:style w:type="paragraph" w:styleId="Textoindependiente">
    <w:name w:val="Body Text"/>
    <w:basedOn w:val="Normal"/>
    <w:link w:val="TextoindependienteCar"/>
    <w:uiPriority w:val="1"/>
    <w:qFormat/>
    <w:rsid w:val="007872C3"/>
    <w:rPr>
      <w:sz w:val="20"/>
      <w:szCs w:val="20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7872C3"/>
    <w:rPr>
      <w:rFonts w:ascii="Carlito" w:eastAsia="Carlito" w:hAnsi="Carlito" w:cs="Carlito"/>
      <w:sz w:val="20"/>
      <w:szCs w:val="20"/>
      <w:lang w:val="es-ES"/>
    </w:rPr>
  </w:style>
  <w:style w:type="paragraph" w:styleId="Prrafodelista">
    <w:name w:val="List Paragraph"/>
    <w:aliases w:val="Fundamentacion,Lista vistosa - Énfasis 11,Párrafo de lista2,Párrafo de lista1,Bulleted List,Lista media 2 - Énfasis 41,SubPárrafo de lista,SCap1,Lista de nivel 1,Viñeta nivel 1,List Paragraph,List Paragraph2,Cita Pie de Página,titulo"/>
    <w:basedOn w:val="Normal"/>
    <w:link w:val="PrrafodelistaCar"/>
    <w:uiPriority w:val="34"/>
    <w:qFormat/>
    <w:rsid w:val="007872C3"/>
    <w:pPr>
      <w:ind w:left="1106" w:hanging="423"/>
    </w:pPr>
  </w:style>
  <w:style w:type="character" w:customStyle="1" w:styleId="PrrafodelistaCar">
    <w:name w:val="Párrafo de lista Car"/>
    <w:aliases w:val="Fundamentacion Car,Lista vistosa - Énfasis 11 Car,Párrafo de lista2 Car,Párrafo de lista1 Car,Bulleted List Car,Lista media 2 - Énfasis 41 Car,SubPárrafo de lista Car,SCap1 Car,Lista de nivel 1 Car,Viñeta nivel 1 Car,titulo Car"/>
    <w:link w:val="Prrafodelista"/>
    <w:uiPriority w:val="34"/>
    <w:qFormat/>
    <w:rsid w:val="007872C3"/>
    <w:rPr>
      <w:rFonts w:ascii="Carlito" w:eastAsia="Carlito" w:hAnsi="Carlito" w:cs="Carlito"/>
      <w:lang w:val="es-ES"/>
    </w:rPr>
  </w:style>
  <w:style w:type="paragraph" w:styleId="Encabezado">
    <w:name w:val="header"/>
    <w:basedOn w:val="Normal"/>
    <w:link w:val="EncabezadoCar"/>
    <w:uiPriority w:val="99"/>
    <w:unhideWhenUsed/>
    <w:rsid w:val="00180E8C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180E8C"/>
    <w:rPr>
      <w:rFonts w:ascii="Carlito" w:eastAsia="Carlito" w:hAnsi="Carlito" w:cs="Carlito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180E8C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180E8C"/>
    <w:rPr>
      <w:rFonts w:ascii="Carlito" w:eastAsia="Carlito" w:hAnsi="Carlito" w:cs="Carlito"/>
      <w:lang w:val="es-ES"/>
    </w:rPr>
  </w:style>
  <w:style w:type="character" w:styleId="Refdecomentario">
    <w:name w:val="annotation reference"/>
    <w:basedOn w:val="Fuentedeprrafopredeter"/>
    <w:uiPriority w:val="99"/>
    <w:semiHidden/>
    <w:unhideWhenUsed/>
    <w:rsid w:val="002E31E3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2E31E3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2E31E3"/>
    <w:rPr>
      <w:rFonts w:ascii="Carlito" w:eastAsia="Carlito" w:hAnsi="Carlito" w:cs="Carlito"/>
      <w:sz w:val="20"/>
      <w:szCs w:val="20"/>
      <w:lang w:val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2E31E3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2E31E3"/>
    <w:rPr>
      <w:rFonts w:ascii="Carlito" w:eastAsia="Carlito" w:hAnsi="Carlito" w:cs="Carlito"/>
      <w:b/>
      <w:bCs/>
      <w:sz w:val="20"/>
      <w:szCs w:val="20"/>
      <w:lang w:val="es-E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2E31E3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E31E3"/>
    <w:rPr>
      <w:rFonts w:ascii="Segoe UI" w:eastAsia="Carlito" w:hAnsi="Segoe UI" w:cs="Segoe UI"/>
      <w:sz w:val="18"/>
      <w:szCs w:val="18"/>
      <w:lang w:val="es-ES"/>
    </w:rPr>
  </w:style>
  <w:style w:type="table" w:styleId="Tablaconcuadrcula">
    <w:name w:val="Table Grid"/>
    <w:basedOn w:val="Tablanormal"/>
    <w:uiPriority w:val="39"/>
    <w:rsid w:val="0037211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3B2E7C7-EA60-4038-A1C7-C3EBEEF986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851</TotalTime>
  <Pages>2</Pages>
  <Words>358</Words>
  <Characters>1975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2329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ADELMA</dc:creator>
  <cp:keywords/>
  <dc:description/>
  <cp:lastModifiedBy>User</cp:lastModifiedBy>
  <cp:revision>119</cp:revision>
  <dcterms:created xsi:type="dcterms:W3CDTF">2022-04-17T23:02:00Z</dcterms:created>
  <dcterms:modified xsi:type="dcterms:W3CDTF">2023-11-29T16:02:00Z</dcterms:modified>
</cp:coreProperties>
</file>